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9D4D" w14:textId="77777777" w:rsidR="009C31B5" w:rsidRPr="000479EB" w:rsidRDefault="009C31B5" w:rsidP="00BB56A7">
      <w:pPr>
        <w:autoSpaceDE w:val="0"/>
        <w:autoSpaceDN w:val="0"/>
        <w:adjustRightInd w:val="0"/>
        <w:jc w:val="center"/>
        <w:rPr>
          <w:b/>
          <w:bCs/>
        </w:rPr>
      </w:pPr>
      <w:r>
        <w:rPr>
          <w:b/>
          <w:bCs/>
          <w:sz w:val="32"/>
          <w:szCs w:val="32"/>
        </w:rPr>
        <w:t xml:space="preserve"> DURG DISTRICT URBAN PUBLIC SERVICE SOCIETY </w:t>
      </w:r>
    </w:p>
    <w:p w14:paraId="15464CAC" w14:textId="77777777" w:rsidR="009947FC" w:rsidRPr="000479EB" w:rsidRDefault="009947FC">
      <w:pPr>
        <w:spacing w:after="40"/>
        <w:jc w:val="center"/>
        <w:rPr>
          <w:b/>
        </w:rPr>
      </w:pPr>
    </w:p>
    <w:p w14:paraId="44F810B7" w14:textId="77777777" w:rsidR="009947FC" w:rsidRPr="000479EB" w:rsidRDefault="00203CE4">
      <w:pPr>
        <w:jc w:val="center"/>
        <w:rPr>
          <w:b/>
          <w:sz w:val="28"/>
        </w:rPr>
      </w:pPr>
      <w:r w:rsidRPr="000479EB">
        <w:rPr>
          <w:b/>
          <w:sz w:val="28"/>
        </w:rPr>
        <w:t>E-Procurement</w:t>
      </w:r>
      <w:r w:rsidR="009947FC" w:rsidRPr="000479EB">
        <w:rPr>
          <w:b/>
          <w:sz w:val="28"/>
        </w:rPr>
        <w:t xml:space="preserve"> Tender Notice</w:t>
      </w:r>
    </w:p>
    <w:p w14:paraId="7BA61917" w14:textId="77777777" w:rsidR="009947FC" w:rsidRPr="000479EB" w:rsidRDefault="009947FC">
      <w:pPr>
        <w:jc w:val="center"/>
        <w:rPr>
          <w:b/>
          <w:sz w:val="28"/>
        </w:rPr>
      </w:pPr>
      <w:r w:rsidRPr="000479EB">
        <w:rPr>
          <w:sz w:val="28"/>
        </w:rPr>
        <w:t xml:space="preserve">Main Portal: </w:t>
      </w:r>
      <w:r w:rsidR="00966F36" w:rsidRPr="000479EB">
        <w:rPr>
          <w:b/>
          <w:sz w:val="28"/>
        </w:rPr>
        <w:t>https://eproc.cgstate.gov.in</w:t>
      </w:r>
    </w:p>
    <w:p w14:paraId="2E1D74AD" w14:textId="77777777" w:rsidR="009947FC" w:rsidRPr="000479EB" w:rsidRDefault="009947FC">
      <w:pPr>
        <w:jc w:val="center"/>
        <w:rPr>
          <w:sz w:val="20"/>
          <w:szCs w:val="20"/>
        </w:rPr>
      </w:pPr>
    </w:p>
    <w:p w14:paraId="3B11EB49" w14:textId="77777777" w:rsidR="00966F36" w:rsidRPr="000479EB" w:rsidRDefault="00966F36">
      <w:pPr>
        <w:jc w:val="center"/>
        <w:rPr>
          <w:sz w:val="20"/>
          <w:szCs w:val="20"/>
        </w:rPr>
      </w:pPr>
    </w:p>
    <w:p w14:paraId="397C3293" w14:textId="6B561A1A" w:rsidR="001031F1" w:rsidRPr="000479EB" w:rsidRDefault="001031F1" w:rsidP="001031F1">
      <w:pPr>
        <w:rPr>
          <w:szCs w:val="20"/>
        </w:rPr>
      </w:pPr>
      <w:r w:rsidRPr="00BB0E5E">
        <w:rPr>
          <w:sz w:val="28"/>
          <w:szCs w:val="20"/>
        </w:rPr>
        <w:t xml:space="preserve">System </w:t>
      </w:r>
      <w:r w:rsidRPr="00777CD0">
        <w:rPr>
          <w:color w:val="FF0000"/>
          <w:sz w:val="28"/>
          <w:szCs w:val="20"/>
        </w:rPr>
        <w:t>No</w:t>
      </w:r>
      <w:r w:rsidR="00777CD0" w:rsidRPr="00777CD0">
        <w:rPr>
          <w:color w:val="FF0000"/>
          <w:sz w:val="28"/>
          <w:szCs w:val="20"/>
        </w:rPr>
        <w:t>-</w:t>
      </w:r>
      <w:r w:rsidR="0093444C">
        <w:rPr>
          <w:color w:val="FF0000"/>
          <w:sz w:val="28"/>
          <w:szCs w:val="20"/>
        </w:rPr>
        <w:t>192945</w:t>
      </w:r>
      <w:r w:rsidR="003727EC">
        <w:rPr>
          <w:color w:val="FF0000"/>
          <w:sz w:val="28"/>
          <w:szCs w:val="20"/>
        </w:rPr>
        <w:t xml:space="preserve">     </w:t>
      </w:r>
      <w:r w:rsidR="00E2032D">
        <w:rPr>
          <w:sz w:val="28"/>
          <w:szCs w:val="20"/>
        </w:rPr>
        <w:t xml:space="preserve">  </w:t>
      </w:r>
      <w:r w:rsidR="00BE7698">
        <w:rPr>
          <w:sz w:val="28"/>
          <w:szCs w:val="20"/>
        </w:rPr>
        <w:t xml:space="preserve">  </w:t>
      </w:r>
      <w:r w:rsidR="00E64567" w:rsidRPr="006109F6">
        <w:rPr>
          <w:szCs w:val="18"/>
        </w:rPr>
        <w:t>NIT NO</w:t>
      </w:r>
      <w:r w:rsidR="00890B60">
        <w:rPr>
          <w:szCs w:val="18"/>
        </w:rPr>
        <w:t xml:space="preserve">:  </w:t>
      </w:r>
      <w:r w:rsidR="00346FD2">
        <w:rPr>
          <w:szCs w:val="18"/>
        </w:rPr>
        <w:t xml:space="preserve">   DDUPSS</w:t>
      </w:r>
      <w:r w:rsidR="00890B60">
        <w:rPr>
          <w:szCs w:val="18"/>
        </w:rPr>
        <w:t>/</w:t>
      </w:r>
      <w:r w:rsidR="00346FD2" w:rsidRPr="00346FD2">
        <w:rPr>
          <w:szCs w:val="18"/>
        </w:rPr>
        <w:t xml:space="preserve"> </w:t>
      </w:r>
      <w:r w:rsidR="00346FD2">
        <w:rPr>
          <w:szCs w:val="18"/>
        </w:rPr>
        <w:t xml:space="preserve">E-Bus </w:t>
      </w:r>
      <w:r w:rsidR="00346FD2" w:rsidRPr="006109F6">
        <w:rPr>
          <w:szCs w:val="18"/>
        </w:rPr>
        <w:t>/</w:t>
      </w:r>
      <w:r w:rsidR="00890B60">
        <w:rPr>
          <w:szCs w:val="18"/>
        </w:rPr>
        <w:t>Bhilai/202</w:t>
      </w:r>
      <w:r w:rsidR="00610457">
        <w:rPr>
          <w:szCs w:val="18"/>
        </w:rPr>
        <w:t>6</w:t>
      </w:r>
      <w:r w:rsidR="00DA101F" w:rsidRPr="006109F6">
        <w:rPr>
          <w:rFonts w:ascii="Arial" w:hAnsi="Arial" w:cs="Arial"/>
          <w:sz w:val="18"/>
          <w:szCs w:val="18"/>
        </w:rPr>
        <w:t xml:space="preserve">    </w:t>
      </w:r>
      <w:r w:rsidR="00235AC6" w:rsidRPr="006109F6">
        <w:rPr>
          <w:rFonts w:ascii="Arial" w:hAnsi="Arial" w:cs="Arial"/>
          <w:sz w:val="18"/>
          <w:szCs w:val="18"/>
        </w:rPr>
        <w:t xml:space="preserve">    </w:t>
      </w:r>
      <w:r w:rsidR="00610457">
        <w:rPr>
          <w:rFonts w:ascii="Arial" w:hAnsi="Arial" w:cs="Arial"/>
          <w:sz w:val="18"/>
          <w:szCs w:val="18"/>
        </w:rPr>
        <w:t xml:space="preserve">     </w:t>
      </w:r>
      <w:r w:rsidR="004031CD" w:rsidRPr="000479EB">
        <w:rPr>
          <w:b/>
          <w:szCs w:val="20"/>
        </w:rPr>
        <w:t>Dated</w:t>
      </w:r>
      <w:r w:rsidR="006E5213">
        <w:rPr>
          <w:b/>
          <w:szCs w:val="20"/>
        </w:rPr>
        <w:t>:</w:t>
      </w:r>
      <w:r w:rsidR="00AB4E45">
        <w:rPr>
          <w:b/>
          <w:szCs w:val="20"/>
        </w:rPr>
        <w:t xml:space="preserve"> </w:t>
      </w:r>
      <w:r w:rsidR="000479AC">
        <w:rPr>
          <w:rFonts w:cs="Arial Unicode MS"/>
          <w:b/>
          <w:szCs w:val="20"/>
          <w:lang w:bidi="hi-IN"/>
        </w:rPr>
        <w:t>10.06</w:t>
      </w:r>
      <w:r w:rsidR="00A446C6">
        <w:rPr>
          <w:rFonts w:cs="Arial Unicode MS"/>
          <w:b/>
          <w:szCs w:val="20"/>
          <w:lang w:bidi="hi-IN"/>
        </w:rPr>
        <w:t>.202</w:t>
      </w:r>
      <w:r w:rsidR="00EE6B83">
        <w:rPr>
          <w:rFonts w:cs="Arial Unicode MS"/>
          <w:b/>
          <w:szCs w:val="20"/>
          <w:lang w:bidi="hi-IN"/>
        </w:rPr>
        <w:t>6</w:t>
      </w:r>
      <w:r w:rsidR="0093444C">
        <w:rPr>
          <w:rFonts w:cs="Arial Unicode MS"/>
          <w:b/>
          <w:szCs w:val="20"/>
          <w:lang w:bidi="hi-IN"/>
        </w:rPr>
        <w:t>(First Call)</w:t>
      </w:r>
      <w:r w:rsidR="00FF74CB">
        <w:rPr>
          <w:rFonts w:cs="Arial Unicode MS"/>
          <w:b/>
          <w:szCs w:val="20"/>
          <w:lang w:bidi="hi-IN"/>
        </w:rPr>
        <w:t xml:space="preserve"> </w:t>
      </w:r>
      <w:r w:rsidR="00EE6B83">
        <w:rPr>
          <w:b/>
          <w:szCs w:val="20"/>
        </w:rPr>
        <w:t xml:space="preserve"> </w:t>
      </w:r>
      <w:r w:rsidRPr="000479EB">
        <w:rPr>
          <w:szCs w:val="20"/>
        </w:rPr>
        <w:t xml:space="preserve"> </w:t>
      </w:r>
    </w:p>
    <w:p w14:paraId="6CAD102F" w14:textId="77777777" w:rsidR="001031F1" w:rsidRPr="000479EB" w:rsidRDefault="001031F1" w:rsidP="001031F1">
      <w:pPr>
        <w:rPr>
          <w:szCs w:val="20"/>
        </w:rPr>
      </w:pPr>
      <w:r w:rsidRPr="000479EB">
        <w:rPr>
          <w:szCs w:val="20"/>
        </w:rPr>
        <w:t xml:space="preserve"> </w:t>
      </w:r>
    </w:p>
    <w:p w14:paraId="4652D2A9" w14:textId="77777777" w:rsidR="00E33861" w:rsidRPr="000479EB" w:rsidRDefault="00E33861" w:rsidP="00E33861">
      <w:pPr>
        <w:rPr>
          <w:szCs w:val="20"/>
        </w:rPr>
      </w:pPr>
    </w:p>
    <w:p w14:paraId="72687356" w14:textId="77777777" w:rsidR="003D4B02" w:rsidRPr="000479EB" w:rsidRDefault="003D4B02" w:rsidP="003D4B02">
      <w:pPr>
        <w:jc w:val="both"/>
        <w:rPr>
          <w:sz w:val="28"/>
          <w:szCs w:val="20"/>
        </w:rPr>
      </w:pPr>
      <w:r w:rsidRPr="000479EB">
        <w:rPr>
          <w:sz w:val="28"/>
          <w:szCs w:val="20"/>
        </w:rPr>
        <w:t>Online bids are invited for the following works of Items up to:</w:t>
      </w:r>
    </w:p>
    <w:p w14:paraId="2C1D9132" w14:textId="77777777" w:rsidR="00E21099" w:rsidRPr="000479EB" w:rsidRDefault="00E21099" w:rsidP="003D4B02">
      <w:pPr>
        <w:jc w:val="both"/>
        <w:rPr>
          <w:szCs w:val="20"/>
        </w:rPr>
      </w:pPr>
    </w:p>
    <w:p w14:paraId="0557F4D3" w14:textId="3DBEFBB6" w:rsidR="003D4B02" w:rsidRPr="000479EB" w:rsidRDefault="003D4B02" w:rsidP="00E21099">
      <w:pPr>
        <w:rPr>
          <w:b/>
          <w:szCs w:val="20"/>
        </w:rPr>
      </w:pPr>
      <w:r w:rsidRPr="000479EB">
        <w:rPr>
          <w:b/>
          <w:szCs w:val="20"/>
        </w:rPr>
        <w:t>Start Date and Time</w:t>
      </w:r>
      <w:r w:rsidR="00AB4E45">
        <w:rPr>
          <w:b/>
          <w:szCs w:val="20"/>
        </w:rPr>
        <w:t xml:space="preserve"> </w:t>
      </w:r>
      <w:r w:rsidR="003727EC">
        <w:rPr>
          <w:b/>
          <w:szCs w:val="20"/>
        </w:rPr>
        <w:t xml:space="preserve"> </w:t>
      </w:r>
      <w:r w:rsidR="00084BEB">
        <w:rPr>
          <w:b/>
          <w:szCs w:val="20"/>
        </w:rPr>
        <w:t xml:space="preserve">  </w:t>
      </w:r>
      <w:r w:rsidR="009C31B5" w:rsidRPr="004F0CD3">
        <w:rPr>
          <w:b/>
        </w:rPr>
        <w:t xml:space="preserve"> .</w:t>
      </w:r>
      <w:r w:rsidR="00084BEB">
        <w:rPr>
          <w:b/>
        </w:rPr>
        <w:t xml:space="preserve">      </w:t>
      </w:r>
      <w:r w:rsidR="000479AC">
        <w:rPr>
          <w:b/>
        </w:rPr>
        <w:t>10.06</w:t>
      </w:r>
      <w:r w:rsidR="009C31B5" w:rsidRPr="004F0CD3">
        <w:rPr>
          <w:b/>
        </w:rPr>
        <w:t>.202</w:t>
      </w:r>
      <w:r w:rsidR="00EE6B83">
        <w:rPr>
          <w:b/>
        </w:rPr>
        <w:t>6</w:t>
      </w:r>
      <w:r w:rsidR="009C31B5">
        <w:t xml:space="preserve">  </w:t>
      </w:r>
      <w:r w:rsidR="00AB4E45">
        <w:rPr>
          <w:b/>
          <w:szCs w:val="20"/>
        </w:rPr>
        <w:t xml:space="preserve"> </w:t>
      </w:r>
      <w:r w:rsidRPr="000479EB">
        <w:rPr>
          <w:szCs w:val="20"/>
        </w:rPr>
        <w:t>(</w:t>
      </w:r>
      <w:r w:rsidRPr="000479EB">
        <w:rPr>
          <w:szCs w:val="20"/>
          <w:u w:val="single"/>
        </w:rPr>
        <w:t xml:space="preserve">start date &amp; time of bid </w:t>
      </w:r>
      <w:r w:rsidR="003727EC">
        <w:rPr>
          <w:szCs w:val="20"/>
          <w:u w:val="single"/>
        </w:rPr>
        <w:t>Submission</w:t>
      </w:r>
      <w:r w:rsidRPr="000479EB">
        <w:rPr>
          <w:szCs w:val="20"/>
        </w:rPr>
        <w:t xml:space="preserve">) </w:t>
      </w:r>
      <w:r w:rsidR="00C325BC">
        <w:rPr>
          <w:b/>
          <w:szCs w:val="20"/>
        </w:rPr>
        <w:t>at 17.30</w:t>
      </w:r>
      <w:r w:rsidRPr="000479EB">
        <w:rPr>
          <w:b/>
          <w:szCs w:val="20"/>
        </w:rPr>
        <w:t xml:space="preserve"> hours</w:t>
      </w:r>
      <w:r w:rsidRPr="000479EB">
        <w:rPr>
          <w:szCs w:val="20"/>
        </w:rPr>
        <w:t>. (IST) on wards</w:t>
      </w:r>
      <w:r w:rsidR="001031F1" w:rsidRPr="000479EB">
        <w:rPr>
          <w:szCs w:val="20"/>
        </w:rPr>
        <w:t xml:space="preserve"> </w:t>
      </w:r>
      <w:r w:rsidR="00AB4E45">
        <w:rPr>
          <w:b/>
          <w:szCs w:val="20"/>
        </w:rPr>
        <w:t>Last Date and Time</w:t>
      </w:r>
      <w:r w:rsidR="009C31B5">
        <w:rPr>
          <w:b/>
          <w:szCs w:val="20"/>
        </w:rPr>
        <w:t xml:space="preserve"> </w:t>
      </w:r>
      <w:r w:rsidR="00084BEB">
        <w:rPr>
          <w:b/>
          <w:szCs w:val="20"/>
        </w:rPr>
        <w:t xml:space="preserve">  </w:t>
      </w:r>
      <w:r w:rsidR="000479AC">
        <w:rPr>
          <w:b/>
          <w:szCs w:val="20"/>
        </w:rPr>
        <w:t>01.07.</w:t>
      </w:r>
      <w:r w:rsidR="009C31B5" w:rsidRPr="004F0CD3">
        <w:rPr>
          <w:b/>
        </w:rPr>
        <w:t>202</w:t>
      </w:r>
      <w:r w:rsidR="00EE6B83">
        <w:rPr>
          <w:b/>
        </w:rPr>
        <w:t>6</w:t>
      </w:r>
      <w:r w:rsidR="009C31B5">
        <w:t xml:space="preserve">  </w:t>
      </w:r>
      <w:r w:rsidR="00AB4E45">
        <w:rPr>
          <w:b/>
          <w:szCs w:val="20"/>
        </w:rPr>
        <w:t xml:space="preserve">  </w:t>
      </w:r>
      <w:r w:rsidR="00B031A6" w:rsidRPr="000479EB">
        <w:rPr>
          <w:b/>
          <w:szCs w:val="20"/>
        </w:rPr>
        <w:t>(</w:t>
      </w:r>
      <w:r w:rsidRPr="000479EB">
        <w:rPr>
          <w:szCs w:val="20"/>
          <w:u w:val="single"/>
        </w:rPr>
        <w:t xml:space="preserve">last date &amp; time of bid </w:t>
      </w:r>
      <w:r w:rsidR="003727EC">
        <w:rPr>
          <w:szCs w:val="20"/>
          <w:u w:val="single"/>
        </w:rPr>
        <w:t>Submission</w:t>
      </w:r>
      <w:r w:rsidRPr="000479EB">
        <w:rPr>
          <w:szCs w:val="20"/>
        </w:rPr>
        <w:t xml:space="preserve">) </w:t>
      </w:r>
      <w:r w:rsidR="008472E3" w:rsidRPr="000479EB">
        <w:rPr>
          <w:b/>
          <w:szCs w:val="20"/>
        </w:rPr>
        <w:t>at 17:</w:t>
      </w:r>
      <w:r w:rsidR="00C325BC">
        <w:rPr>
          <w:b/>
          <w:szCs w:val="20"/>
        </w:rPr>
        <w:t>3</w:t>
      </w:r>
      <w:r w:rsidRPr="000479EB">
        <w:rPr>
          <w:b/>
          <w:szCs w:val="20"/>
        </w:rPr>
        <w:t>0 hours.</w:t>
      </w:r>
    </w:p>
    <w:p w14:paraId="1A57E4F9" w14:textId="77777777" w:rsidR="003D4B02" w:rsidRPr="000479EB" w:rsidRDefault="003D4B02" w:rsidP="003D4B02">
      <w:pPr>
        <w:tabs>
          <w:tab w:val="left" w:pos="2340"/>
        </w:tabs>
        <w:ind w:left="2340" w:hanging="2340"/>
        <w:jc w:val="both"/>
        <w:rPr>
          <w:szCs w:val="20"/>
        </w:rPr>
      </w:pPr>
    </w:p>
    <w:p w14:paraId="38F7DF47" w14:textId="77777777" w:rsidR="0073176C" w:rsidRPr="0073176C" w:rsidRDefault="003D4B02" w:rsidP="0073176C">
      <w:pPr>
        <w:ind w:left="3600" w:hanging="3600"/>
        <w:jc w:val="both"/>
        <w:rPr>
          <w:rFonts w:cstheme="minorBidi"/>
          <w:bCs/>
          <w:szCs w:val="21"/>
          <w:lang w:bidi="hi-IN"/>
        </w:rPr>
      </w:pPr>
      <w:r w:rsidRPr="00EB5E53">
        <w:rPr>
          <w:sz w:val="28"/>
          <w:szCs w:val="28"/>
        </w:rPr>
        <w:t xml:space="preserve">Name of Work/Description of </w:t>
      </w:r>
      <w:r w:rsidR="00964FDE" w:rsidRPr="00EB5E53">
        <w:rPr>
          <w:sz w:val="28"/>
          <w:szCs w:val="28"/>
        </w:rPr>
        <w:t>Item:</w:t>
      </w:r>
      <w:r w:rsidR="001031F1" w:rsidRPr="00EB5E53">
        <w:rPr>
          <w:sz w:val="28"/>
          <w:szCs w:val="28"/>
        </w:rPr>
        <w:t xml:space="preserve"> </w:t>
      </w:r>
      <w:r w:rsidR="002365F9" w:rsidRPr="00EB5E53">
        <w:rPr>
          <w:sz w:val="28"/>
          <w:szCs w:val="28"/>
        </w:rPr>
        <w:t>-</w:t>
      </w:r>
      <w:r w:rsidR="00084BEB">
        <w:rPr>
          <w:sz w:val="28"/>
          <w:szCs w:val="28"/>
        </w:rPr>
        <w:t xml:space="preserve">  </w:t>
      </w:r>
      <w:r w:rsidR="0073176C" w:rsidRPr="0073176C">
        <w:rPr>
          <w:b/>
          <w:bCs/>
        </w:rPr>
        <w:t>77 MLD</w:t>
      </w:r>
      <w:r w:rsidR="0073176C" w:rsidRPr="0073176C">
        <w:rPr>
          <w:rFonts w:ascii="Kruti Dev 010" w:hAnsi="Kruti Dev 010"/>
          <w:b/>
          <w:bCs/>
        </w:rPr>
        <w:t xml:space="preserve"> </w:t>
      </w:r>
      <w:r w:rsidR="0073176C" w:rsidRPr="0073176C">
        <w:rPr>
          <w:rFonts w:ascii="Kruti Dev 010" w:hAnsi="Kruti Dev 010" w:cs="Mangal"/>
          <w:b/>
          <w:bCs/>
          <w:cs/>
          <w:lang w:bidi="hi-IN"/>
        </w:rPr>
        <w:t xml:space="preserve">प्लांट से निकलने </w:t>
      </w:r>
      <w:r w:rsidR="0073176C" w:rsidRPr="0073176C">
        <w:rPr>
          <w:rFonts w:cs="Mangal"/>
          <w:b/>
          <w:bCs/>
          <w:cs/>
          <w:lang w:bidi="hi-IN"/>
        </w:rPr>
        <w:t xml:space="preserve">वाले  </w:t>
      </w:r>
      <w:r w:rsidR="0073176C" w:rsidRPr="0073176C">
        <w:rPr>
          <w:b/>
          <w:bCs/>
        </w:rPr>
        <w:t>Waste Water</w:t>
      </w:r>
      <w:r w:rsidR="0073176C" w:rsidRPr="0073176C">
        <w:rPr>
          <w:rFonts w:ascii="Kruti Dev 010" w:hAnsi="Kruti Dev 010"/>
          <w:b/>
          <w:bCs/>
        </w:rPr>
        <w:t xml:space="preserve">  </w:t>
      </w:r>
      <w:r w:rsidR="0073176C" w:rsidRPr="0073176C">
        <w:rPr>
          <w:rFonts w:ascii="Kruti Dev 010" w:hAnsi="Kruti Dev 010" w:cs="Mangal"/>
          <w:b/>
          <w:bCs/>
          <w:cs/>
          <w:lang w:bidi="hi-IN"/>
        </w:rPr>
        <w:t xml:space="preserve">का  </w:t>
      </w:r>
    </w:p>
    <w:p w14:paraId="183D70D3" w14:textId="77777777" w:rsidR="0073176C" w:rsidRPr="00090660" w:rsidRDefault="0073176C" w:rsidP="0073176C">
      <w:pPr>
        <w:pStyle w:val="Subtitle"/>
        <w:spacing w:line="276" w:lineRule="auto"/>
        <w:jc w:val="both"/>
        <w:rPr>
          <w:rFonts w:ascii="Kruti Dev 010" w:hAnsi="Kruti Dev 010"/>
          <w:sz w:val="32"/>
          <w:szCs w:val="32"/>
          <w:u w:val="none"/>
          <w:lang w:bidi="hi-IN"/>
        </w:rPr>
      </w:pPr>
      <w:r w:rsidRPr="00090660">
        <w:rPr>
          <w:rFonts w:ascii="Kruti Dev 010" w:hAnsi="Kruti Dev 010" w:cs="Mangal"/>
          <w:sz w:val="24"/>
          <w:u w:val="none"/>
          <w:lang w:bidi="hi-IN"/>
        </w:rPr>
        <w:t xml:space="preserve">                             </w:t>
      </w:r>
      <w:r>
        <w:rPr>
          <w:rFonts w:ascii="Kruti Dev 010" w:hAnsi="Kruti Dev 010" w:cs="Mangal"/>
          <w:sz w:val="24"/>
          <w:u w:val="none"/>
          <w:lang w:bidi="hi-IN"/>
        </w:rPr>
        <w:t xml:space="preserve">        </w:t>
      </w:r>
      <w:r w:rsidRPr="00090660">
        <w:rPr>
          <w:sz w:val="24"/>
          <w:u w:val="none"/>
        </w:rPr>
        <w:t>Re – circulation</w:t>
      </w:r>
      <w:r w:rsidRPr="00090660">
        <w:rPr>
          <w:rFonts w:ascii="Kruti Dev 010" w:hAnsi="Kruti Dev 010"/>
          <w:sz w:val="24"/>
          <w:u w:val="none"/>
        </w:rPr>
        <w:t xml:space="preserve"> </w:t>
      </w:r>
      <w:r w:rsidRPr="00090660">
        <w:rPr>
          <w:rFonts w:ascii="Kruti Dev 010" w:hAnsi="Kruti Dev 010" w:cs="Mangal"/>
          <w:sz w:val="24"/>
          <w:u w:val="none"/>
          <w:cs/>
          <w:lang w:bidi="hi-IN"/>
        </w:rPr>
        <w:t>में उपयोग हेतु पाइप लाइन एवं पंप स्थापना</w:t>
      </w:r>
      <w:r w:rsidRPr="00090660">
        <w:rPr>
          <w:rFonts w:ascii="Kruti Dev 010" w:hAnsi="Kruti Dev 010" w:cs="Mangal" w:hint="cs"/>
          <w:sz w:val="24"/>
          <w:u w:val="none"/>
          <w:cs/>
          <w:lang w:bidi="hi-IN"/>
        </w:rPr>
        <w:t xml:space="preserve"> कार्य |</w:t>
      </w:r>
      <w:r w:rsidRPr="00090660">
        <w:rPr>
          <w:rFonts w:ascii="Kruti Dev 010" w:hAnsi="Kruti Dev 010" w:cs="Mangal"/>
          <w:sz w:val="24"/>
          <w:u w:val="none"/>
          <w:lang w:bidi="hi-IN"/>
        </w:rPr>
        <w:t xml:space="preserve"> </w:t>
      </w:r>
      <w:r w:rsidRPr="00090660">
        <w:rPr>
          <w:rFonts w:ascii="Kruti Dev 010" w:hAnsi="Kruti Dev 010" w:cs="Mangal"/>
          <w:b w:val="0"/>
          <w:sz w:val="24"/>
          <w:u w:val="none"/>
          <w:lang w:bidi="hi-IN"/>
        </w:rPr>
        <w:t xml:space="preserve"> </w:t>
      </w:r>
      <w:r w:rsidRPr="00090660">
        <w:rPr>
          <w:rFonts w:cs="Mangal" w:hint="cs"/>
          <w:bCs w:val="0"/>
          <w:sz w:val="24"/>
          <w:szCs w:val="20"/>
          <w:u w:val="none"/>
          <w:cs/>
          <w:lang w:bidi="hi-IN"/>
        </w:rPr>
        <w:t xml:space="preserve"> </w:t>
      </w:r>
    </w:p>
    <w:p w14:paraId="081E13D1" w14:textId="77777777" w:rsidR="001E517F" w:rsidRPr="009C31B5" w:rsidRDefault="00BC377F" w:rsidP="00CC7D67">
      <w:pPr>
        <w:ind w:left="3600" w:hanging="3600"/>
        <w:jc w:val="both"/>
        <w:rPr>
          <w:rFonts w:ascii="Mangal" w:hAnsi="Mangal" w:cs="Mangal"/>
          <w:b/>
          <w:w w:val="72"/>
          <w:sz w:val="20"/>
          <w:szCs w:val="32"/>
        </w:rPr>
      </w:pPr>
      <w:r>
        <w:rPr>
          <w:rFonts w:cstheme="minorBidi" w:hint="cs"/>
          <w:bCs/>
          <w:szCs w:val="21"/>
          <w:cs/>
          <w:lang w:bidi="hi-IN"/>
        </w:rPr>
        <w:t xml:space="preserve">  </w:t>
      </w:r>
      <w:r w:rsidR="009C31B5" w:rsidRPr="009C31B5">
        <w:rPr>
          <w:rFonts w:ascii="Kruti Dev 010" w:hAnsi="Kruti Dev 010"/>
          <w:b/>
          <w:color w:val="FF0000"/>
          <w:sz w:val="32"/>
          <w:szCs w:val="32"/>
        </w:rPr>
        <w:t xml:space="preserve"> </w:t>
      </w:r>
      <w:r w:rsidR="009C31B5" w:rsidRPr="009C31B5">
        <w:rPr>
          <w:rFonts w:ascii="Mangal" w:hAnsi="Mangal" w:cs="Mangal"/>
          <w:b/>
          <w:color w:val="FF0000"/>
          <w:sz w:val="32"/>
          <w:szCs w:val="32"/>
          <w:lang w:bidi="hi-IN"/>
        </w:rPr>
        <w:t xml:space="preserve"> </w:t>
      </w:r>
    </w:p>
    <w:tbl>
      <w:tblPr>
        <w:tblW w:w="847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360"/>
        <w:gridCol w:w="4965"/>
      </w:tblGrid>
      <w:tr w:rsidR="00796672" w:rsidRPr="000479EB" w14:paraId="5C95DDB9" w14:textId="77777777" w:rsidTr="0002354D">
        <w:trPr>
          <w:trHeight w:val="334"/>
        </w:trPr>
        <w:tc>
          <w:tcPr>
            <w:tcW w:w="3150" w:type="dxa"/>
          </w:tcPr>
          <w:p w14:paraId="04EADF25" w14:textId="77777777" w:rsidR="00796672" w:rsidRPr="000F50DA" w:rsidRDefault="00796672" w:rsidP="006A4FA5">
            <w:pPr>
              <w:pStyle w:val="Hangingindent"/>
              <w:spacing w:after="120" w:line="240" w:lineRule="auto"/>
              <w:ind w:left="0" w:firstLine="0"/>
              <w:jc w:val="left"/>
              <w:rPr>
                <w:rFonts w:ascii="Times New Roman" w:hAnsi="Times New Roman"/>
                <w:b/>
                <w:bCs/>
                <w:sz w:val="28"/>
                <w:szCs w:val="28"/>
              </w:rPr>
            </w:pPr>
            <w:r w:rsidRPr="000F50DA">
              <w:rPr>
                <w:rFonts w:ascii="Times New Roman" w:hAnsi="Times New Roman"/>
                <w:b/>
                <w:bCs/>
                <w:sz w:val="28"/>
                <w:szCs w:val="28"/>
              </w:rPr>
              <w:t>Amount of the Estimate</w:t>
            </w:r>
          </w:p>
        </w:tc>
        <w:tc>
          <w:tcPr>
            <w:tcW w:w="360" w:type="dxa"/>
          </w:tcPr>
          <w:p w14:paraId="417F33FB" w14:textId="77777777" w:rsidR="00796672" w:rsidRPr="000F50DA" w:rsidRDefault="00796672" w:rsidP="006A4FA5">
            <w:pPr>
              <w:pStyle w:val="Hangingindent"/>
              <w:spacing w:after="120" w:line="240" w:lineRule="auto"/>
              <w:ind w:left="0" w:firstLine="0"/>
              <w:jc w:val="left"/>
              <w:rPr>
                <w:rFonts w:ascii="Times New Roman" w:hAnsi="Times New Roman"/>
                <w:b/>
                <w:bCs/>
                <w:sz w:val="28"/>
                <w:szCs w:val="28"/>
              </w:rPr>
            </w:pPr>
            <w:r w:rsidRPr="000F50DA">
              <w:rPr>
                <w:rFonts w:ascii="Times New Roman" w:hAnsi="Times New Roman"/>
                <w:b/>
                <w:bCs/>
                <w:sz w:val="28"/>
                <w:szCs w:val="28"/>
              </w:rPr>
              <w:t>-</w:t>
            </w:r>
          </w:p>
        </w:tc>
        <w:tc>
          <w:tcPr>
            <w:tcW w:w="4965" w:type="dxa"/>
          </w:tcPr>
          <w:p w14:paraId="47F9FE19" w14:textId="77777777" w:rsidR="00796672" w:rsidRPr="00F51709" w:rsidRDefault="00A74A9F" w:rsidP="008378EC">
            <w:pPr>
              <w:widowControl w:val="0"/>
              <w:autoSpaceDE w:val="0"/>
              <w:autoSpaceDN w:val="0"/>
              <w:adjustRightInd w:val="0"/>
              <w:spacing w:line="357" w:lineRule="exact"/>
              <w:ind w:left="18" w:right="62" w:hanging="8"/>
              <w:jc w:val="both"/>
              <w:rPr>
                <w:b/>
                <w:sz w:val="32"/>
                <w:szCs w:val="32"/>
              </w:rPr>
            </w:pPr>
            <w:r w:rsidRPr="000F50DA">
              <w:rPr>
                <w:b/>
                <w:bCs/>
                <w:sz w:val="28"/>
                <w:szCs w:val="28"/>
              </w:rPr>
              <w:t xml:space="preserve">Rs. </w:t>
            </w:r>
            <w:r w:rsidR="009C31B5">
              <w:rPr>
                <w:b/>
                <w:bCs/>
                <w:sz w:val="28"/>
                <w:szCs w:val="28"/>
              </w:rPr>
              <w:t xml:space="preserve"> </w:t>
            </w:r>
            <w:r w:rsidR="008378EC" w:rsidRPr="008378EC">
              <w:rPr>
                <w:b/>
                <w:sz w:val="28"/>
                <w:szCs w:val="28"/>
              </w:rPr>
              <w:t>6443226.00</w:t>
            </w:r>
            <w:r w:rsidR="008378EC">
              <w:t xml:space="preserve">   </w:t>
            </w:r>
          </w:p>
        </w:tc>
      </w:tr>
    </w:tbl>
    <w:p w14:paraId="7C67D779" w14:textId="77777777" w:rsidR="003D4B02" w:rsidRPr="000479EB" w:rsidRDefault="003D4B02" w:rsidP="003D4B02">
      <w:pPr>
        <w:jc w:val="both"/>
        <w:rPr>
          <w:sz w:val="20"/>
          <w:szCs w:val="20"/>
        </w:rPr>
      </w:pPr>
    </w:p>
    <w:p w14:paraId="36C231EC" w14:textId="26181572" w:rsidR="00890B60" w:rsidRPr="00C04E0E" w:rsidRDefault="00890B60" w:rsidP="00890B60">
      <w:pPr>
        <w:spacing w:after="40" w:line="288" w:lineRule="auto"/>
        <w:ind w:firstLine="720"/>
        <w:jc w:val="both"/>
      </w:pPr>
      <w:r w:rsidRPr="00C04E0E">
        <w:t xml:space="preserve">The details can be viewed and downloaded online directly from the Government of Chhattisgarh e-Procurement Portal </w:t>
      </w:r>
      <w:hyperlink r:id="rId8" w:history="1">
        <w:r w:rsidRPr="00C04E0E">
          <w:rPr>
            <w:b/>
            <w:bCs/>
            <w:i/>
            <w:iCs/>
            <w:u w:val="single"/>
            <w:lang w:bidi="hi-IN"/>
          </w:rPr>
          <w:t>https://eproc.cgstate.gov.in</w:t>
        </w:r>
      </w:hyperlink>
      <w:r w:rsidRPr="00C04E0E">
        <w:rPr>
          <w:b/>
          <w:bCs/>
          <w:i/>
          <w:iCs/>
          <w:u w:val="single"/>
        </w:rPr>
        <w:t xml:space="preserve">  </w:t>
      </w:r>
      <w:r w:rsidRPr="00C04E0E">
        <w:t xml:space="preserve">from </w:t>
      </w:r>
      <w:r w:rsidR="009C31B5">
        <w:t xml:space="preserve"> </w:t>
      </w:r>
      <w:r w:rsidR="00084BEB">
        <w:t xml:space="preserve">   </w:t>
      </w:r>
      <w:r w:rsidR="000479AC">
        <w:t>10.06.2026</w:t>
      </w:r>
      <w:r w:rsidR="009C31B5">
        <w:t xml:space="preserve">  </w:t>
      </w:r>
      <w:r w:rsidRPr="00C04E0E">
        <w:rPr>
          <w:b/>
          <w:bCs/>
        </w:rPr>
        <w:t>at 17:3</w:t>
      </w:r>
      <w:r>
        <w:rPr>
          <w:b/>
          <w:bCs/>
        </w:rPr>
        <w:t>0</w:t>
      </w:r>
      <w:r w:rsidR="003727EC">
        <w:rPr>
          <w:b/>
          <w:bCs/>
        </w:rPr>
        <w:t xml:space="preserve"> </w:t>
      </w:r>
      <w:r w:rsidRPr="00C04E0E">
        <w:rPr>
          <w:b/>
          <w:bCs/>
        </w:rPr>
        <w:t>Hours.</w:t>
      </w:r>
      <w:r w:rsidRPr="00C04E0E">
        <w:t xml:space="preserve"> (IST) on wards. physical submission of </w:t>
      </w:r>
      <w:r>
        <w:t xml:space="preserve"> </w:t>
      </w:r>
      <w:r w:rsidRPr="00C04E0E">
        <w:t>E</w:t>
      </w:r>
      <w:r w:rsidR="003727EC">
        <w:t>M</w:t>
      </w:r>
      <w:r w:rsidRPr="00C04E0E">
        <w:t>D</w:t>
      </w:r>
      <w:r w:rsidR="00CD3796" w:rsidRPr="00CD3796">
        <w:t xml:space="preserve"> </w:t>
      </w:r>
      <w:r w:rsidR="00CD3796" w:rsidRPr="007521F7">
        <w:t>(</w:t>
      </w:r>
      <w:r w:rsidR="00CD3796">
        <w:t>FD</w:t>
      </w:r>
      <w:r w:rsidR="00CD3796" w:rsidRPr="007521F7">
        <w:t xml:space="preserve">) </w:t>
      </w:r>
      <w:r w:rsidRPr="00C04E0E">
        <w:t xml:space="preserve"> </w:t>
      </w:r>
      <w:r>
        <w:t xml:space="preserve">&amp; </w:t>
      </w:r>
      <w:r w:rsidRPr="00426AE2">
        <w:t>Annexure</w:t>
      </w:r>
      <w:r w:rsidR="00CD3796">
        <w:t xml:space="preserve"> </w:t>
      </w:r>
      <w:r w:rsidRPr="00426AE2">
        <w:t>-13 (Affidavit) of  minimum Rs.100 non Judicial Stamp</w:t>
      </w:r>
      <w:r>
        <w:t xml:space="preserve"> </w:t>
      </w:r>
      <w:r w:rsidRPr="00C04E0E">
        <w:t xml:space="preserve">Envelope A (by post)  Last Date </w:t>
      </w:r>
      <w:r w:rsidR="009C31B5" w:rsidRPr="009C31B5">
        <w:rPr>
          <w:b/>
        </w:rPr>
        <w:t xml:space="preserve"> </w:t>
      </w:r>
      <w:r w:rsidR="00C70437" w:rsidRPr="009E3449">
        <w:rPr>
          <w:b/>
        </w:rPr>
        <w:t xml:space="preserve">   </w:t>
      </w:r>
      <w:r w:rsidR="009C31B5" w:rsidRPr="009E3449">
        <w:t>.</w:t>
      </w:r>
      <w:r w:rsidR="000479AC">
        <w:t>03.07.</w:t>
      </w:r>
      <w:r w:rsidR="009C31B5" w:rsidRPr="009E3449">
        <w:t>202</w:t>
      </w:r>
      <w:r w:rsidR="00C70437" w:rsidRPr="009E3449">
        <w:t>6</w:t>
      </w:r>
      <w:r w:rsidR="009C31B5" w:rsidRPr="009E3449">
        <w:t xml:space="preserve">  </w:t>
      </w:r>
      <w:r w:rsidRPr="009E3449">
        <w:rPr>
          <w:b/>
        </w:rPr>
        <w:t xml:space="preserve"> </w:t>
      </w:r>
      <w:r w:rsidRPr="00C04E0E">
        <w:rPr>
          <w:b/>
        </w:rPr>
        <w:t>at 17:30___ Hours.</w:t>
      </w:r>
    </w:p>
    <w:p w14:paraId="5301F30A" w14:textId="77777777" w:rsidR="00327731" w:rsidRPr="000479EB" w:rsidRDefault="00327731" w:rsidP="003D4B02">
      <w:pPr>
        <w:spacing w:after="40" w:line="288" w:lineRule="auto"/>
        <w:ind w:firstLine="540"/>
      </w:pPr>
    </w:p>
    <w:p w14:paraId="0CD5AB57" w14:textId="77777777" w:rsidR="003D4B02" w:rsidRPr="000479EB" w:rsidRDefault="003D4B02" w:rsidP="003D4B02">
      <w:pPr>
        <w:spacing w:after="40"/>
        <w:jc w:val="both"/>
      </w:pPr>
      <w:r w:rsidRPr="000479EB">
        <w:rPr>
          <w:b/>
        </w:rPr>
        <w:t>NOTE: -</w:t>
      </w:r>
    </w:p>
    <w:p w14:paraId="7C1AE0E0" w14:textId="77777777" w:rsidR="003D4B02" w:rsidRPr="000479EB" w:rsidRDefault="003D4B02" w:rsidP="00FF0F91">
      <w:pPr>
        <w:numPr>
          <w:ilvl w:val="0"/>
          <w:numId w:val="4"/>
        </w:numPr>
        <w:spacing w:after="40"/>
        <w:jc w:val="both"/>
      </w:pPr>
      <w:r w:rsidRPr="000479EB">
        <w:t>All eligible/interested contractors are mandated to get enrolled on e-Procurement portal (</w:t>
      </w:r>
      <w:hyperlink r:id="rId9" w:history="1">
        <w:r w:rsidR="003F59DD" w:rsidRPr="000479EB">
          <w:rPr>
            <w:b/>
            <w:bCs/>
            <w:i/>
            <w:iCs/>
            <w:u w:val="single"/>
            <w:lang w:bidi="hi-IN"/>
          </w:rPr>
          <w:t>https://eproc.cgstate.gov.in</w:t>
        </w:r>
      </w:hyperlink>
      <w:r w:rsidRPr="000479EB">
        <w:t>)</w:t>
      </w:r>
    </w:p>
    <w:p w14:paraId="2E31DB06" w14:textId="77777777" w:rsidR="003D4B02" w:rsidRPr="000479EB" w:rsidRDefault="003D4B02" w:rsidP="00FF0F91">
      <w:pPr>
        <w:numPr>
          <w:ilvl w:val="0"/>
          <w:numId w:val="4"/>
        </w:numPr>
        <w:jc w:val="both"/>
        <w:rPr>
          <w:sz w:val="20"/>
          <w:szCs w:val="20"/>
        </w:rPr>
      </w:pPr>
      <w:r w:rsidRPr="000479EB">
        <w:t xml:space="preserve">Contractors can contact Help Desk for any clarification of their doubts regarding the process of Electronic Procurement System.  </w:t>
      </w:r>
      <w:r w:rsidR="002E628E" w:rsidRPr="000479EB">
        <w:rPr>
          <w:lang w:bidi="hi-IN"/>
        </w:rPr>
        <w:t xml:space="preserve">from M/s. </w:t>
      </w:r>
      <w:r w:rsidR="00306704" w:rsidRPr="000479EB">
        <w:rPr>
          <w:lang w:bidi="hi-IN"/>
        </w:rPr>
        <w:t>Mjunction</w:t>
      </w:r>
      <w:r w:rsidR="002E628E" w:rsidRPr="000479EB">
        <w:rPr>
          <w:lang w:bidi="hi-IN"/>
        </w:rPr>
        <w:t xml:space="preserve"> Services Limited, HelpDesk Toll Free No.</w:t>
      </w:r>
      <w:r w:rsidR="00652882" w:rsidRPr="000479EB">
        <w:rPr>
          <w:b/>
          <w:bCs/>
          <w:i/>
          <w:iCs/>
          <w:u w:val="single"/>
          <w:lang w:bidi="hi-IN"/>
        </w:rPr>
        <w:t>1800</w:t>
      </w:r>
      <w:r w:rsidR="00B24C4A" w:rsidRPr="000479EB">
        <w:rPr>
          <w:b/>
          <w:bCs/>
          <w:i/>
          <w:iCs/>
          <w:u w:val="single"/>
          <w:lang w:bidi="hi-IN"/>
        </w:rPr>
        <w:t>4199140</w:t>
      </w:r>
      <w:r w:rsidR="00D844EB" w:rsidRPr="00D844EB">
        <w:rPr>
          <w:b/>
          <w:bCs/>
          <w:i/>
          <w:iCs/>
          <w:lang w:bidi="hi-IN"/>
        </w:rPr>
        <w:t xml:space="preserve"> </w:t>
      </w:r>
      <w:r w:rsidR="002E628E" w:rsidRPr="000479EB">
        <w:rPr>
          <w:lang w:bidi="hi-IN"/>
        </w:rPr>
        <w:t xml:space="preserve">(From 9.00 AM to 11.00 PM) </w:t>
      </w:r>
      <w:r w:rsidR="002E628E" w:rsidRPr="000479EB">
        <w:rPr>
          <w:b/>
          <w:bCs/>
          <w:i/>
          <w:iCs/>
          <w:u w:val="single"/>
          <w:lang w:bidi="hi-IN"/>
        </w:rPr>
        <w:t>helpdesk.eproc@</w:t>
      </w:r>
      <w:r w:rsidR="00B24C4A" w:rsidRPr="000479EB">
        <w:rPr>
          <w:b/>
          <w:bCs/>
          <w:i/>
          <w:iCs/>
          <w:u w:val="single"/>
          <w:lang w:bidi="hi-IN"/>
        </w:rPr>
        <w:t>mjunction</w:t>
      </w:r>
      <w:r w:rsidR="002E628E" w:rsidRPr="000479EB">
        <w:rPr>
          <w:b/>
          <w:bCs/>
          <w:i/>
          <w:iCs/>
          <w:u w:val="single"/>
          <w:lang w:bidi="hi-IN"/>
        </w:rPr>
        <w:t>.in</w:t>
      </w:r>
      <w:r w:rsidR="002E628E" w:rsidRPr="000479EB">
        <w:rPr>
          <w:lang w:bidi="hi-IN"/>
        </w:rPr>
        <w:br/>
      </w:r>
    </w:p>
    <w:p w14:paraId="49AC5384" w14:textId="77777777" w:rsidR="004966F8" w:rsidRPr="000479EB" w:rsidRDefault="004966F8" w:rsidP="004966F8">
      <w:pPr>
        <w:spacing w:after="40"/>
        <w:ind w:left="360"/>
        <w:jc w:val="both"/>
        <w:rPr>
          <w:sz w:val="20"/>
          <w:szCs w:val="20"/>
        </w:rPr>
      </w:pPr>
    </w:p>
    <w:p w14:paraId="730CBCBA" w14:textId="77777777" w:rsidR="009947FC" w:rsidRPr="000479EB" w:rsidRDefault="009947FC">
      <w:pPr>
        <w:spacing w:after="40"/>
        <w:ind w:firstLine="720"/>
        <w:rPr>
          <w:sz w:val="20"/>
          <w:szCs w:val="20"/>
        </w:rPr>
      </w:pPr>
    </w:p>
    <w:p w14:paraId="4AB11A3D" w14:textId="77777777" w:rsidR="009947FC" w:rsidRPr="000479EB" w:rsidRDefault="009947FC">
      <w:pPr>
        <w:spacing w:after="40"/>
        <w:ind w:firstLine="720"/>
        <w:rPr>
          <w:b/>
          <w:sz w:val="20"/>
          <w:szCs w:val="20"/>
        </w:rPr>
      </w:pPr>
    </w:p>
    <w:p w14:paraId="07487AF1" w14:textId="77777777" w:rsidR="00891AAB" w:rsidRDefault="00891AAB" w:rsidP="00891AAB">
      <w:pPr>
        <w:widowControl w:val="0"/>
        <w:autoSpaceDE w:val="0"/>
        <w:autoSpaceDN w:val="0"/>
        <w:adjustRightInd w:val="0"/>
        <w:spacing w:line="211" w:lineRule="exact"/>
        <w:ind w:left="5760" w:right="-60"/>
        <w:jc w:val="center"/>
        <w:rPr>
          <w:b/>
          <w:bCs/>
          <w:spacing w:val="-5"/>
          <w:sz w:val="20"/>
          <w:szCs w:val="20"/>
        </w:rPr>
      </w:pPr>
      <w:r>
        <w:rPr>
          <w:b/>
          <w:bCs/>
          <w:spacing w:val="-5"/>
          <w:sz w:val="20"/>
          <w:szCs w:val="20"/>
        </w:rPr>
        <w:t>Nodal Officer</w:t>
      </w:r>
    </w:p>
    <w:p w14:paraId="02A12ECB" w14:textId="77777777" w:rsidR="00891AAB" w:rsidRDefault="00891AAB" w:rsidP="00891AAB">
      <w:pPr>
        <w:widowControl w:val="0"/>
        <w:autoSpaceDE w:val="0"/>
        <w:autoSpaceDN w:val="0"/>
        <w:adjustRightInd w:val="0"/>
        <w:spacing w:line="211" w:lineRule="exact"/>
        <w:ind w:left="5760" w:right="-60"/>
        <w:jc w:val="center"/>
        <w:rPr>
          <w:b/>
          <w:bCs/>
          <w:spacing w:val="-3"/>
          <w:sz w:val="20"/>
          <w:szCs w:val="20"/>
        </w:rPr>
      </w:pPr>
      <w:r w:rsidRPr="00184985">
        <w:rPr>
          <w:b/>
          <w:bCs/>
          <w:spacing w:val="-3"/>
          <w:sz w:val="20"/>
          <w:szCs w:val="20"/>
        </w:rPr>
        <w:t>Durg District Urban</w:t>
      </w:r>
    </w:p>
    <w:p w14:paraId="7C8CE0E8" w14:textId="77777777" w:rsidR="00891AAB" w:rsidRPr="005D08C4" w:rsidRDefault="00891AAB" w:rsidP="00891AAB">
      <w:pPr>
        <w:widowControl w:val="0"/>
        <w:autoSpaceDE w:val="0"/>
        <w:autoSpaceDN w:val="0"/>
        <w:adjustRightInd w:val="0"/>
        <w:spacing w:line="211" w:lineRule="exact"/>
        <w:ind w:left="5760" w:right="-60"/>
        <w:jc w:val="center"/>
      </w:pPr>
      <w:r w:rsidRPr="00184985">
        <w:rPr>
          <w:b/>
          <w:bCs/>
          <w:spacing w:val="-3"/>
          <w:sz w:val="20"/>
          <w:szCs w:val="20"/>
        </w:rPr>
        <w:t>Public Service Society</w:t>
      </w:r>
    </w:p>
    <w:p w14:paraId="439D2935" w14:textId="77777777" w:rsidR="009947FC" w:rsidRPr="000479EB" w:rsidRDefault="009947FC">
      <w:pPr>
        <w:spacing w:after="40"/>
        <w:rPr>
          <w:sz w:val="22"/>
          <w:szCs w:val="20"/>
        </w:rPr>
      </w:pPr>
    </w:p>
    <w:p w14:paraId="7F42A9A5" w14:textId="77777777" w:rsidR="009947FC" w:rsidRPr="000479EB" w:rsidRDefault="002F5049">
      <w:pPr>
        <w:jc w:val="both"/>
        <w:rPr>
          <w:szCs w:val="20"/>
        </w:rPr>
      </w:pPr>
      <w:r>
        <w:rPr>
          <w:szCs w:val="20"/>
        </w:rPr>
        <w:t>Endt No.          Bhilai</w:t>
      </w:r>
      <w:r w:rsidR="009947FC" w:rsidRPr="000479EB">
        <w:rPr>
          <w:szCs w:val="20"/>
        </w:rPr>
        <w:t xml:space="preserve">, </w:t>
      </w:r>
      <w:r w:rsidR="0081167B" w:rsidRPr="000479EB">
        <w:rPr>
          <w:szCs w:val="20"/>
        </w:rPr>
        <w:tab/>
      </w:r>
      <w:r w:rsidR="0081167B" w:rsidRPr="000479EB">
        <w:rPr>
          <w:szCs w:val="20"/>
        </w:rPr>
        <w:tab/>
      </w:r>
      <w:r w:rsidR="0081167B" w:rsidRPr="000479EB">
        <w:rPr>
          <w:szCs w:val="20"/>
        </w:rPr>
        <w:tab/>
      </w:r>
      <w:r w:rsidR="0081167B" w:rsidRPr="000479EB">
        <w:rPr>
          <w:szCs w:val="20"/>
        </w:rPr>
        <w:tab/>
      </w:r>
      <w:r w:rsidR="0081167B" w:rsidRPr="000479EB">
        <w:rPr>
          <w:szCs w:val="20"/>
        </w:rPr>
        <w:tab/>
      </w:r>
      <w:r w:rsidR="0081167B" w:rsidRPr="000479EB">
        <w:rPr>
          <w:szCs w:val="20"/>
        </w:rPr>
        <w:tab/>
      </w:r>
      <w:r w:rsidR="0081167B" w:rsidRPr="000479EB">
        <w:rPr>
          <w:szCs w:val="20"/>
        </w:rPr>
        <w:tab/>
      </w:r>
      <w:r w:rsidR="009947FC" w:rsidRPr="000479EB">
        <w:rPr>
          <w:szCs w:val="20"/>
        </w:rPr>
        <w:t>Dated: __________</w:t>
      </w:r>
    </w:p>
    <w:p w14:paraId="3B732583" w14:textId="77777777" w:rsidR="009947FC" w:rsidRPr="000479EB" w:rsidRDefault="009947FC">
      <w:pPr>
        <w:jc w:val="both"/>
        <w:rPr>
          <w:szCs w:val="20"/>
        </w:rPr>
      </w:pPr>
    </w:p>
    <w:p w14:paraId="4B72F51F" w14:textId="77777777" w:rsidR="009947FC" w:rsidRPr="000479EB" w:rsidRDefault="009947FC">
      <w:pPr>
        <w:jc w:val="both"/>
        <w:rPr>
          <w:szCs w:val="20"/>
        </w:rPr>
      </w:pPr>
    </w:p>
    <w:p w14:paraId="14327AA2" w14:textId="77777777" w:rsidR="009947FC" w:rsidRPr="000479EB" w:rsidRDefault="009947FC">
      <w:pPr>
        <w:jc w:val="both"/>
        <w:rPr>
          <w:szCs w:val="20"/>
        </w:rPr>
      </w:pPr>
    </w:p>
    <w:p w14:paraId="6F97608E" w14:textId="77777777" w:rsidR="009947FC" w:rsidRPr="000479EB" w:rsidRDefault="009947FC" w:rsidP="00FF0F91">
      <w:pPr>
        <w:numPr>
          <w:ilvl w:val="0"/>
          <w:numId w:val="3"/>
        </w:numPr>
        <w:jc w:val="both"/>
        <w:rPr>
          <w:szCs w:val="20"/>
        </w:rPr>
      </w:pPr>
      <w:r w:rsidRPr="000479EB">
        <w:rPr>
          <w:szCs w:val="20"/>
        </w:rPr>
        <w:t>.......................................</w:t>
      </w:r>
    </w:p>
    <w:p w14:paraId="1D602146" w14:textId="77777777" w:rsidR="009947FC" w:rsidRPr="000479EB" w:rsidRDefault="009947FC" w:rsidP="00FF0F91">
      <w:pPr>
        <w:numPr>
          <w:ilvl w:val="0"/>
          <w:numId w:val="3"/>
        </w:numPr>
        <w:jc w:val="both"/>
        <w:rPr>
          <w:szCs w:val="20"/>
        </w:rPr>
      </w:pPr>
      <w:r w:rsidRPr="000479EB">
        <w:rPr>
          <w:szCs w:val="20"/>
        </w:rPr>
        <w:t>.......................................</w:t>
      </w:r>
    </w:p>
    <w:p w14:paraId="0BE92D4F" w14:textId="77777777" w:rsidR="009947FC" w:rsidRPr="000479EB" w:rsidRDefault="009947FC" w:rsidP="00FF0F91">
      <w:pPr>
        <w:numPr>
          <w:ilvl w:val="0"/>
          <w:numId w:val="3"/>
        </w:numPr>
        <w:jc w:val="both"/>
        <w:rPr>
          <w:szCs w:val="20"/>
        </w:rPr>
      </w:pPr>
      <w:r w:rsidRPr="000479EB">
        <w:rPr>
          <w:szCs w:val="20"/>
        </w:rPr>
        <w:t>.......................................</w:t>
      </w:r>
    </w:p>
    <w:p w14:paraId="0B7BEFFE" w14:textId="77777777" w:rsidR="009947FC" w:rsidRPr="000479EB" w:rsidRDefault="009947FC" w:rsidP="00FF0F91">
      <w:pPr>
        <w:numPr>
          <w:ilvl w:val="0"/>
          <w:numId w:val="3"/>
        </w:numPr>
        <w:jc w:val="both"/>
        <w:rPr>
          <w:szCs w:val="20"/>
        </w:rPr>
      </w:pPr>
      <w:r w:rsidRPr="000479EB">
        <w:rPr>
          <w:szCs w:val="20"/>
        </w:rPr>
        <w:t>Notice Board.</w:t>
      </w:r>
    </w:p>
    <w:p w14:paraId="2CB290E8" w14:textId="77777777" w:rsidR="009947FC" w:rsidRPr="000479EB" w:rsidRDefault="009947FC">
      <w:pPr>
        <w:jc w:val="both"/>
        <w:rPr>
          <w:szCs w:val="20"/>
        </w:rPr>
      </w:pPr>
    </w:p>
    <w:p w14:paraId="596DDF82" w14:textId="77777777" w:rsidR="009947FC" w:rsidRPr="000479EB" w:rsidRDefault="009947FC">
      <w:pPr>
        <w:spacing w:after="40"/>
        <w:ind w:firstLine="720"/>
        <w:rPr>
          <w:b/>
          <w:sz w:val="20"/>
          <w:szCs w:val="20"/>
        </w:rPr>
      </w:pPr>
    </w:p>
    <w:p w14:paraId="67246626" w14:textId="77777777" w:rsidR="00891AAB" w:rsidRDefault="00891AAB" w:rsidP="00891AAB">
      <w:pPr>
        <w:widowControl w:val="0"/>
        <w:autoSpaceDE w:val="0"/>
        <w:autoSpaceDN w:val="0"/>
        <w:adjustRightInd w:val="0"/>
        <w:spacing w:line="211" w:lineRule="exact"/>
        <w:ind w:left="5760" w:right="-60"/>
        <w:jc w:val="center"/>
        <w:rPr>
          <w:b/>
          <w:bCs/>
          <w:spacing w:val="-5"/>
          <w:sz w:val="20"/>
          <w:szCs w:val="20"/>
        </w:rPr>
      </w:pPr>
      <w:r>
        <w:rPr>
          <w:b/>
          <w:bCs/>
          <w:spacing w:val="-5"/>
          <w:sz w:val="20"/>
          <w:szCs w:val="20"/>
        </w:rPr>
        <w:t>Nodal Officer</w:t>
      </w:r>
    </w:p>
    <w:p w14:paraId="7A6FBD88" w14:textId="77777777" w:rsidR="00891AAB" w:rsidRDefault="00891AAB" w:rsidP="00891AAB">
      <w:pPr>
        <w:widowControl w:val="0"/>
        <w:autoSpaceDE w:val="0"/>
        <w:autoSpaceDN w:val="0"/>
        <w:adjustRightInd w:val="0"/>
        <w:spacing w:line="211" w:lineRule="exact"/>
        <w:ind w:left="5760" w:right="-60"/>
        <w:jc w:val="center"/>
        <w:rPr>
          <w:b/>
          <w:bCs/>
          <w:spacing w:val="-3"/>
          <w:sz w:val="20"/>
          <w:szCs w:val="20"/>
        </w:rPr>
      </w:pPr>
      <w:r w:rsidRPr="00184985">
        <w:rPr>
          <w:b/>
          <w:bCs/>
          <w:spacing w:val="-3"/>
          <w:sz w:val="20"/>
          <w:szCs w:val="20"/>
        </w:rPr>
        <w:t>Durg District Urban</w:t>
      </w:r>
    </w:p>
    <w:p w14:paraId="2BC702AB" w14:textId="77777777" w:rsidR="00891AAB" w:rsidRPr="005D08C4" w:rsidRDefault="00891AAB" w:rsidP="00891AAB">
      <w:pPr>
        <w:widowControl w:val="0"/>
        <w:autoSpaceDE w:val="0"/>
        <w:autoSpaceDN w:val="0"/>
        <w:adjustRightInd w:val="0"/>
        <w:spacing w:line="211" w:lineRule="exact"/>
        <w:ind w:left="5760" w:right="-60"/>
        <w:jc w:val="center"/>
      </w:pPr>
      <w:r w:rsidRPr="00184985">
        <w:rPr>
          <w:b/>
          <w:bCs/>
          <w:spacing w:val="-3"/>
          <w:sz w:val="20"/>
          <w:szCs w:val="20"/>
        </w:rPr>
        <w:t>Public Service Society</w:t>
      </w:r>
    </w:p>
    <w:p w14:paraId="0CBE2221" w14:textId="77777777" w:rsidR="00AF2290" w:rsidRDefault="00AF2290" w:rsidP="00610457">
      <w:pPr>
        <w:ind w:left="2160" w:firstLine="2070"/>
        <w:jc w:val="center"/>
        <w:rPr>
          <w:b/>
          <w:sz w:val="20"/>
        </w:rPr>
      </w:pPr>
      <w:r>
        <w:rPr>
          <w:b/>
          <w:sz w:val="20"/>
        </w:rPr>
        <w:br w:type="page"/>
      </w:r>
    </w:p>
    <w:p w14:paraId="753014D1" w14:textId="77777777" w:rsidR="001E151F" w:rsidRPr="001E151F" w:rsidRDefault="001E151F" w:rsidP="001E151F">
      <w:pPr>
        <w:jc w:val="center"/>
        <w:rPr>
          <w:b/>
          <w:bCs/>
          <w:sz w:val="32"/>
          <w:szCs w:val="32"/>
        </w:rPr>
      </w:pPr>
      <w:r w:rsidRPr="001E151F">
        <w:rPr>
          <w:b/>
          <w:bCs/>
          <w:sz w:val="32"/>
          <w:szCs w:val="32"/>
        </w:rPr>
        <w:lastRenderedPageBreak/>
        <w:t>DURG DISTRICT URBAN PUBLIC  SERVICE SOCIETY</w:t>
      </w:r>
    </w:p>
    <w:p w14:paraId="509B850B" w14:textId="77777777" w:rsidR="004171DE" w:rsidRDefault="001E151F" w:rsidP="001E151F">
      <w:pPr>
        <w:autoSpaceDE w:val="0"/>
        <w:autoSpaceDN w:val="0"/>
        <w:adjustRightInd w:val="0"/>
        <w:jc w:val="center"/>
        <w:rPr>
          <w:b/>
          <w:sz w:val="28"/>
        </w:rPr>
      </w:pPr>
      <w:r>
        <w:rPr>
          <w:b/>
          <w:bCs/>
          <w:sz w:val="32"/>
          <w:szCs w:val="32"/>
        </w:rPr>
        <w:t xml:space="preserve"> </w:t>
      </w:r>
    </w:p>
    <w:p w14:paraId="794BDF38" w14:textId="77777777" w:rsidR="001031F1" w:rsidRPr="000479EB" w:rsidRDefault="001031F1" w:rsidP="001031F1">
      <w:pPr>
        <w:jc w:val="center"/>
        <w:rPr>
          <w:sz w:val="28"/>
        </w:rPr>
      </w:pPr>
      <w:r w:rsidRPr="000479EB">
        <w:rPr>
          <w:b/>
          <w:sz w:val="28"/>
        </w:rPr>
        <w:t>Notice Inviting Tender</w:t>
      </w:r>
    </w:p>
    <w:p w14:paraId="6EBF5A95" w14:textId="77777777" w:rsidR="001031F1" w:rsidRPr="000479EB" w:rsidRDefault="001031F1" w:rsidP="001031F1">
      <w:pPr>
        <w:spacing w:line="360" w:lineRule="auto"/>
        <w:jc w:val="both"/>
        <w:rPr>
          <w:sz w:val="20"/>
          <w:szCs w:val="20"/>
        </w:rPr>
      </w:pPr>
    </w:p>
    <w:p w14:paraId="3E02EE0E" w14:textId="77777777" w:rsidR="00890B60" w:rsidRPr="00890B60" w:rsidRDefault="001E151F" w:rsidP="00F51709">
      <w:pPr>
        <w:autoSpaceDE w:val="0"/>
        <w:autoSpaceDN w:val="0"/>
        <w:adjustRightInd w:val="0"/>
        <w:ind w:left="720"/>
        <w:jc w:val="both"/>
        <w:rPr>
          <w:color w:val="000000" w:themeColor="text1"/>
          <w:sz w:val="26"/>
          <w:szCs w:val="26"/>
          <w:lang w:bidi="hi-IN"/>
        </w:rPr>
      </w:pPr>
      <w:r>
        <w:rPr>
          <w:color w:val="000000" w:themeColor="text1"/>
          <w:sz w:val="26"/>
          <w:szCs w:val="26"/>
          <w:lang w:bidi="hi-IN"/>
        </w:rPr>
        <w:t>SECREATARY</w:t>
      </w:r>
      <w:r w:rsidR="00890B60" w:rsidRPr="00890B60">
        <w:rPr>
          <w:color w:val="000000" w:themeColor="text1"/>
          <w:sz w:val="26"/>
          <w:szCs w:val="26"/>
          <w:lang w:bidi="hi-IN"/>
        </w:rPr>
        <w:t xml:space="preserve">, </w:t>
      </w:r>
      <w:r w:rsidRPr="001E151F">
        <w:rPr>
          <w:color w:val="000000" w:themeColor="text1"/>
          <w:sz w:val="26"/>
          <w:szCs w:val="26"/>
          <w:lang w:bidi="hi-IN"/>
        </w:rPr>
        <w:t>DURG DISTRICT URBAN PUBLIC  SERVICE SOCIETY</w:t>
      </w:r>
      <w:r w:rsidR="00890B60" w:rsidRPr="00890B60">
        <w:rPr>
          <w:color w:val="000000" w:themeColor="text1"/>
          <w:sz w:val="26"/>
          <w:szCs w:val="26"/>
          <w:lang w:bidi="hi-IN"/>
        </w:rPr>
        <w:t xml:space="preserve"> (C.G.) for </w:t>
      </w:r>
      <w:r w:rsidR="00302809" w:rsidRPr="00AB4D6E">
        <w:rPr>
          <w:rFonts w:ascii="Arial" w:hAnsi="Arial" w:cs="Arial"/>
          <w:b/>
          <w:bCs/>
          <w:sz w:val="22"/>
          <w:szCs w:val="22"/>
        </w:rPr>
        <w:t>PWD Building SOR  20.04.2026</w:t>
      </w:r>
      <w:r w:rsidR="00302809" w:rsidRPr="00E07F08">
        <w:rPr>
          <w:rFonts w:ascii="Arial" w:hAnsi="Arial" w:cs="Arial"/>
          <w:sz w:val="22"/>
          <w:szCs w:val="22"/>
        </w:rPr>
        <w:t xml:space="preserve"> </w:t>
      </w:r>
      <w:r w:rsidR="00302809">
        <w:rPr>
          <w:rFonts w:ascii="Arial" w:hAnsi="Arial" w:cs="Arial"/>
          <w:b/>
          <w:bCs/>
          <w:sz w:val="22"/>
          <w:szCs w:val="22"/>
        </w:rPr>
        <w:t xml:space="preserve">And  </w:t>
      </w:r>
      <w:r w:rsidR="00302809" w:rsidRPr="00AB4D6E">
        <w:rPr>
          <w:rFonts w:ascii="Arial" w:hAnsi="Arial" w:cs="Arial"/>
          <w:b/>
          <w:bCs/>
          <w:sz w:val="22"/>
          <w:szCs w:val="22"/>
        </w:rPr>
        <w:t>PHE SOR  Amendment  7/22-23</w:t>
      </w:r>
      <w:r w:rsidR="00302809">
        <w:rPr>
          <w:rFonts w:ascii="Arial" w:hAnsi="Arial" w:cs="Arial"/>
          <w:b/>
          <w:bCs/>
          <w:sz w:val="22"/>
          <w:szCs w:val="22"/>
        </w:rPr>
        <w:t xml:space="preserve"> </w:t>
      </w:r>
      <w:r w:rsidR="00E00D4A">
        <w:rPr>
          <w:rFonts w:ascii="Arial" w:hAnsi="Arial" w:cs="Arial"/>
          <w:b/>
          <w:bCs/>
          <w:sz w:val="22"/>
          <w:szCs w:val="22"/>
        </w:rPr>
        <w:t xml:space="preserve"> </w:t>
      </w:r>
      <w:r w:rsidR="00890B60" w:rsidRPr="00890B60">
        <w:rPr>
          <w:color w:val="000000" w:themeColor="text1"/>
          <w:sz w:val="26"/>
          <w:szCs w:val="26"/>
          <w:lang w:bidi="hi-IN"/>
        </w:rPr>
        <w:t>issues applicable up to date of issue of N</w:t>
      </w:r>
      <w:r w:rsidR="00834893">
        <w:rPr>
          <w:color w:val="000000" w:themeColor="text1"/>
          <w:sz w:val="26"/>
          <w:szCs w:val="26"/>
          <w:lang w:bidi="hi-IN"/>
        </w:rPr>
        <w:t>IT and form "A,</w:t>
      </w:r>
      <w:r w:rsidR="000E7C09">
        <w:rPr>
          <w:color w:val="000000" w:themeColor="text1"/>
          <w:sz w:val="26"/>
          <w:szCs w:val="26"/>
          <w:lang w:bidi="hi-IN"/>
        </w:rPr>
        <w:t xml:space="preserve"> ABC" from </w:t>
      </w:r>
      <w:r w:rsidR="000E7C09" w:rsidRPr="00834893">
        <w:rPr>
          <w:b/>
          <w:color w:val="000000" w:themeColor="text1"/>
          <w:sz w:val="28"/>
          <w:szCs w:val="28"/>
          <w:lang w:bidi="hi-IN"/>
        </w:rPr>
        <w:t>……</w:t>
      </w:r>
      <w:r w:rsidR="00302809">
        <w:rPr>
          <w:b/>
          <w:color w:val="000000" w:themeColor="text1"/>
          <w:sz w:val="28"/>
          <w:szCs w:val="28"/>
          <w:lang w:bidi="hi-IN"/>
        </w:rPr>
        <w:t>D</w:t>
      </w:r>
      <w:r w:rsidR="00890B60" w:rsidRPr="00834893">
        <w:rPr>
          <w:b/>
          <w:color w:val="000000" w:themeColor="text1"/>
          <w:sz w:val="28"/>
          <w:szCs w:val="28"/>
          <w:lang w:bidi="hi-IN"/>
        </w:rPr>
        <w:t>……</w:t>
      </w:r>
      <w:r w:rsidR="00890B60" w:rsidRPr="00890B60">
        <w:rPr>
          <w:color w:val="000000" w:themeColor="text1"/>
          <w:sz w:val="26"/>
          <w:szCs w:val="26"/>
          <w:lang w:bidi="hi-IN"/>
        </w:rPr>
        <w:t xml:space="preserve"> class and above contractors of registered in E-Registration (Single window registration applicable )  under Chhattisgarh Government for similar work on E-Procurement System </w:t>
      </w:r>
      <w:hyperlink r:id="rId10" w:history="1">
        <w:r w:rsidR="00890B60" w:rsidRPr="00890B60">
          <w:rPr>
            <w:color w:val="000000" w:themeColor="text1"/>
            <w:sz w:val="26"/>
            <w:szCs w:val="26"/>
            <w:lang w:bidi="hi-IN"/>
          </w:rPr>
          <w:t>https://eproc.cgstate.gov.in</w:t>
        </w:r>
      </w:hyperlink>
      <w:r w:rsidR="00890B60" w:rsidRPr="00890B60">
        <w:rPr>
          <w:color w:val="000000" w:themeColor="text1"/>
          <w:sz w:val="26"/>
          <w:szCs w:val="26"/>
          <w:lang w:bidi="hi-IN"/>
        </w:rPr>
        <w:t xml:space="preserve"> As per Key Dates mentioned all other conditions for submission of tender and criteria for qualifications etc. have been mentioned in the tender documents. </w:t>
      </w:r>
    </w:p>
    <w:p w14:paraId="11736688" w14:textId="77777777" w:rsidR="00A0642C" w:rsidRPr="00DD1C8E" w:rsidRDefault="00A0642C" w:rsidP="003F1493">
      <w:pPr>
        <w:autoSpaceDE w:val="0"/>
        <w:autoSpaceDN w:val="0"/>
        <w:adjustRightInd w:val="0"/>
        <w:jc w:val="both"/>
        <w:rPr>
          <w:sz w:val="28"/>
          <w:szCs w:val="20"/>
        </w:rPr>
      </w:pPr>
    </w:p>
    <w:p w14:paraId="133121E9" w14:textId="77777777" w:rsidR="00A116FE" w:rsidRDefault="00E95125" w:rsidP="00F51709">
      <w:pPr>
        <w:ind w:firstLine="720"/>
        <w:rPr>
          <w:b/>
          <w:bCs/>
          <w:sz w:val="32"/>
          <w:szCs w:val="32"/>
          <w:lang w:bidi="hi-IN"/>
        </w:rPr>
      </w:pPr>
      <w:r>
        <w:rPr>
          <w:b/>
          <w:bCs/>
          <w:sz w:val="32"/>
          <w:szCs w:val="32"/>
          <w:lang w:bidi="hi-IN"/>
        </w:rPr>
        <w:t>Tender</w:t>
      </w:r>
      <w:r w:rsidR="00B63AB7" w:rsidRPr="000479EB">
        <w:rPr>
          <w:b/>
          <w:bCs/>
          <w:sz w:val="32"/>
          <w:szCs w:val="32"/>
          <w:lang w:bidi="hi-IN"/>
        </w:rPr>
        <w:t xml:space="preserve"> Details:</w:t>
      </w:r>
    </w:p>
    <w:p w14:paraId="5EEEAB74" w14:textId="77777777" w:rsidR="00090660" w:rsidRPr="006B21B4" w:rsidRDefault="00B63AB7" w:rsidP="00090660">
      <w:pPr>
        <w:pStyle w:val="ListParagraph"/>
        <w:numPr>
          <w:ilvl w:val="0"/>
          <w:numId w:val="6"/>
        </w:numPr>
        <w:autoSpaceDE w:val="0"/>
        <w:autoSpaceDN w:val="0"/>
        <w:adjustRightInd w:val="0"/>
        <w:spacing w:line="276" w:lineRule="auto"/>
        <w:jc w:val="both"/>
        <w:rPr>
          <w:rFonts w:ascii="Kruti Dev 010" w:hAnsi="Kruti Dev 010" w:cs="Mangal"/>
          <w:b/>
          <w:bCs/>
          <w:lang w:bidi="hi-IN"/>
        </w:rPr>
      </w:pPr>
      <w:r w:rsidRPr="00090660">
        <w:rPr>
          <w:sz w:val="28"/>
          <w:szCs w:val="20"/>
        </w:rPr>
        <w:t xml:space="preserve">Name of work:- </w:t>
      </w:r>
      <w:r w:rsidR="00084BEB" w:rsidRPr="00090660">
        <w:rPr>
          <w:sz w:val="28"/>
          <w:szCs w:val="20"/>
        </w:rPr>
        <w:t xml:space="preserve">  </w:t>
      </w:r>
      <w:r w:rsidR="00090660" w:rsidRPr="006B21B4">
        <w:rPr>
          <w:b/>
          <w:bCs/>
        </w:rPr>
        <w:t>77 MLD</w:t>
      </w:r>
      <w:r w:rsidR="00090660" w:rsidRPr="006B21B4">
        <w:rPr>
          <w:rFonts w:ascii="Kruti Dev 010" w:hAnsi="Kruti Dev 010"/>
          <w:b/>
          <w:bCs/>
        </w:rPr>
        <w:t xml:space="preserve"> </w:t>
      </w:r>
      <w:r w:rsidR="00090660" w:rsidRPr="006B21B4">
        <w:rPr>
          <w:rFonts w:ascii="Kruti Dev 010" w:hAnsi="Kruti Dev 010" w:cs="Mangal"/>
          <w:b/>
          <w:bCs/>
          <w:cs/>
          <w:lang w:bidi="hi-IN"/>
        </w:rPr>
        <w:t xml:space="preserve">प्लांट से निकलने </w:t>
      </w:r>
      <w:r w:rsidR="00090660" w:rsidRPr="006B21B4">
        <w:rPr>
          <w:rFonts w:cs="Mangal"/>
          <w:b/>
          <w:bCs/>
          <w:cs/>
          <w:lang w:bidi="hi-IN"/>
        </w:rPr>
        <w:t xml:space="preserve">वाले  </w:t>
      </w:r>
      <w:r w:rsidR="00090660" w:rsidRPr="006B21B4">
        <w:rPr>
          <w:b/>
          <w:bCs/>
        </w:rPr>
        <w:t>Waste Water</w:t>
      </w:r>
      <w:r w:rsidR="00090660" w:rsidRPr="006B21B4">
        <w:rPr>
          <w:rFonts w:ascii="Kruti Dev 010" w:hAnsi="Kruti Dev 010"/>
          <w:b/>
          <w:bCs/>
        </w:rPr>
        <w:t xml:space="preserve">  </w:t>
      </w:r>
      <w:r w:rsidR="00090660" w:rsidRPr="006B21B4">
        <w:rPr>
          <w:rFonts w:ascii="Kruti Dev 010" w:hAnsi="Kruti Dev 010" w:cs="Mangal"/>
          <w:b/>
          <w:bCs/>
          <w:cs/>
          <w:lang w:bidi="hi-IN"/>
        </w:rPr>
        <w:t xml:space="preserve">का  </w:t>
      </w:r>
    </w:p>
    <w:p w14:paraId="053469BF" w14:textId="77777777" w:rsidR="00090660" w:rsidRPr="00090660" w:rsidRDefault="00090660" w:rsidP="00090660">
      <w:pPr>
        <w:pStyle w:val="Subtitle"/>
        <w:spacing w:line="276" w:lineRule="auto"/>
        <w:jc w:val="both"/>
        <w:rPr>
          <w:rFonts w:ascii="Kruti Dev 010" w:hAnsi="Kruti Dev 010"/>
          <w:sz w:val="32"/>
          <w:szCs w:val="32"/>
          <w:u w:val="none"/>
          <w:lang w:bidi="hi-IN"/>
        </w:rPr>
      </w:pPr>
      <w:r w:rsidRPr="00090660">
        <w:rPr>
          <w:rFonts w:ascii="Kruti Dev 010" w:hAnsi="Kruti Dev 010" w:cs="Mangal"/>
          <w:sz w:val="24"/>
          <w:u w:val="none"/>
          <w:lang w:bidi="hi-IN"/>
        </w:rPr>
        <w:t xml:space="preserve">                             </w:t>
      </w:r>
      <w:r>
        <w:rPr>
          <w:rFonts w:ascii="Kruti Dev 010" w:hAnsi="Kruti Dev 010" w:cs="Mangal"/>
          <w:sz w:val="24"/>
          <w:u w:val="none"/>
          <w:lang w:bidi="hi-IN"/>
        </w:rPr>
        <w:t xml:space="preserve">  </w:t>
      </w:r>
      <w:r w:rsidRPr="00090660">
        <w:rPr>
          <w:sz w:val="24"/>
          <w:u w:val="none"/>
        </w:rPr>
        <w:t>Re – circulation</w:t>
      </w:r>
      <w:r w:rsidRPr="00090660">
        <w:rPr>
          <w:rFonts w:ascii="Kruti Dev 010" w:hAnsi="Kruti Dev 010"/>
          <w:sz w:val="24"/>
          <w:u w:val="none"/>
        </w:rPr>
        <w:t xml:space="preserve"> </w:t>
      </w:r>
      <w:r w:rsidRPr="00090660">
        <w:rPr>
          <w:rFonts w:ascii="Kruti Dev 010" w:hAnsi="Kruti Dev 010" w:cs="Mangal"/>
          <w:sz w:val="24"/>
          <w:u w:val="none"/>
          <w:cs/>
          <w:lang w:bidi="hi-IN"/>
        </w:rPr>
        <w:t>में उपयोग हेतु पाइप लाइन एवं पंप स्थापना</w:t>
      </w:r>
      <w:r w:rsidRPr="00090660">
        <w:rPr>
          <w:rFonts w:ascii="Kruti Dev 010" w:hAnsi="Kruti Dev 010" w:cs="Mangal" w:hint="cs"/>
          <w:sz w:val="24"/>
          <w:u w:val="none"/>
          <w:cs/>
          <w:lang w:bidi="hi-IN"/>
        </w:rPr>
        <w:t xml:space="preserve"> कार्य |</w:t>
      </w:r>
      <w:r w:rsidRPr="00090660">
        <w:rPr>
          <w:rFonts w:ascii="Kruti Dev 010" w:hAnsi="Kruti Dev 010" w:cs="Mangal"/>
          <w:sz w:val="24"/>
          <w:u w:val="none"/>
          <w:lang w:bidi="hi-IN"/>
        </w:rPr>
        <w:t xml:space="preserve"> </w:t>
      </w:r>
      <w:r w:rsidRPr="00090660">
        <w:rPr>
          <w:rFonts w:ascii="Kruti Dev 010" w:hAnsi="Kruti Dev 010" w:cs="Mangal"/>
          <w:b w:val="0"/>
          <w:sz w:val="24"/>
          <w:u w:val="none"/>
          <w:lang w:bidi="hi-IN"/>
        </w:rPr>
        <w:t xml:space="preserve"> </w:t>
      </w:r>
      <w:r w:rsidRPr="00090660">
        <w:rPr>
          <w:rFonts w:cs="Mangal" w:hint="cs"/>
          <w:bCs w:val="0"/>
          <w:sz w:val="24"/>
          <w:szCs w:val="20"/>
          <w:u w:val="none"/>
          <w:cs/>
          <w:lang w:bidi="hi-IN"/>
        </w:rPr>
        <w:t xml:space="preserve"> </w:t>
      </w:r>
    </w:p>
    <w:p w14:paraId="46C96761" w14:textId="77777777" w:rsidR="00BC377F" w:rsidRPr="00BC377F" w:rsidRDefault="00BC377F" w:rsidP="00090660">
      <w:pPr>
        <w:pStyle w:val="ListParagraph"/>
        <w:autoSpaceDE w:val="0"/>
        <w:autoSpaceDN w:val="0"/>
        <w:adjustRightInd w:val="0"/>
        <w:spacing w:line="276" w:lineRule="auto"/>
        <w:ind w:left="795"/>
        <w:jc w:val="both"/>
        <w:rPr>
          <w:sz w:val="8"/>
          <w:szCs w:val="26"/>
        </w:rPr>
      </w:pPr>
    </w:p>
    <w:p w14:paraId="378FC769" w14:textId="77777777" w:rsidR="005A6595" w:rsidRPr="006B21B4" w:rsidRDefault="00B63AB7" w:rsidP="00084BEB">
      <w:pPr>
        <w:pStyle w:val="ListParagraph"/>
        <w:numPr>
          <w:ilvl w:val="0"/>
          <w:numId w:val="6"/>
        </w:numPr>
        <w:autoSpaceDE w:val="0"/>
        <w:autoSpaceDN w:val="0"/>
        <w:adjustRightInd w:val="0"/>
        <w:spacing w:line="276" w:lineRule="auto"/>
        <w:jc w:val="both"/>
        <w:rPr>
          <w:sz w:val="8"/>
          <w:szCs w:val="26"/>
        </w:rPr>
      </w:pPr>
      <w:r w:rsidRPr="00BC377F">
        <w:rPr>
          <w:sz w:val="28"/>
          <w:szCs w:val="20"/>
        </w:rPr>
        <w:t>Amount of the Estimate:-</w:t>
      </w:r>
      <w:r w:rsidRPr="00BC377F">
        <w:rPr>
          <w:b/>
          <w:bCs/>
          <w:sz w:val="28"/>
          <w:szCs w:val="28"/>
        </w:rPr>
        <w:t xml:space="preserve"> </w:t>
      </w:r>
      <w:r w:rsidR="00A63DBC" w:rsidRPr="00BC377F">
        <w:rPr>
          <w:b/>
          <w:bCs/>
          <w:sz w:val="28"/>
          <w:szCs w:val="28"/>
        </w:rPr>
        <w:t xml:space="preserve">Rs. </w:t>
      </w:r>
      <w:r w:rsidR="008378EC" w:rsidRPr="008378EC">
        <w:rPr>
          <w:b/>
          <w:sz w:val="28"/>
          <w:szCs w:val="28"/>
        </w:rPr>
        <w:t>6443226.00</w:t>
      </w:r>
      <w:r w:rsidR="008378EC">
        <w:t xml:space="preserve">   </w:t>
      </w:r>
      <w:r w:rsidR="008378EC">
        <w:rPr>
          <w:b/>
          <w:sz w:val="28"/>
          <w:szCs w:val="28"/>
        </w:rPr>
        <w:t xml:space="preserve"> </w:t>
      </w:r>
    </w:p>
    <w:p w14:paraId="21E1D273" w14:textId="77777777" w:rsidR="006B21B4" w:rsidRPr="006B21B4" w:rsidRDefault="006B21B4" w:rsidP="006B21B4">
      <w:pPr>
        <w:autoSpaceDE w:val="0"/>
        <w:autoSpaceDN w:val="0"/>
        <w:adjustRightInd w:val="0"/>
        <w:spacing w:line="276" w:lineRule="auto"/>
        <w:jc w:val="both"/>
        <w:rPr>
          <w:sz w:val="8"/>
          <w:szCs w:val="26"/>
        </w:rPr>
      </w:pPr>
    </w:p>
    <w:p w14:paraId="6F534E4E" w14:textId="77777777" w:rsidR="00B443F7" w:rsidRPr="00084BEB" w:rsidRDefault="00B63AB7" w:rsidP="00084BEB">
      <w:pPr>
        <w:pStyle w:val="ListParagraph"/>
        <w:numPr>
          <w:ilvl w:val="0"/>
          <w:numId w:val="6"/>
        </w:numPr>
        <w:autoSpaceDE w:val="0"/>
        <w:autoSpaceDN w:val="0"/>
        <w:adjustRightInd w:val="0"/>
        <w:spacing w:line="276" w:lineRule="auto"/>
        <w:jc w:val="both"/>
        <w:rPr>
          <w:sz w:val="14"/>
          <w:szCs w:val="36"/>
        </w:rPr>
      </w:pPr>
      <w:r w:rsidRPr="00084BEB">
        <w:rPr>
          <w:sz w:val="28"/>
          <w:szCs w:val="20"/>
        </w:rPr>
        <w:t>Time allowed for completion:-</w:t>
      </w:r>
      <w:r w:rsidR="001031F1" w:rsidRPr="00084BEB">
        <w:rPr>
          <w:sz w:val="28"/>
          <w:szCs w:val="20"/>
        </w:rPr>
        <w:t xml:space="preserve">  </w:t>
      </w:r>
      <w:r w:rsidR="00C87C0B" w:rsidRPr="00084BEB">
        <w:rPr>
          <w:sz w:val="28"/>
          <w:szCs w:val="20"/>
        </w:rPr>
        <w:t xml:space="preserve"> </w:t>
      </w:r>
      <w:r w:rsidR="009C31B5" w:rsidRPr="00084BEB">
        <w:rPr>
          <w:sz w:val="28"/>
          <w:szCs w:val="20"/>
        </w:rPr>
        <w:t>0</w:t>
      </w:r>
      <w:r w:rsidR="00302809">
        <w:rPr>
          <w:sz w:val="28"/>
          <w:szCs w:val="20"/>
        </w:rPr>
        <w:t>9</w:t>
      </w:r>
      <w:r w:rsidR="00E36838" w:rsidRPr="00084BEB">
        <w:rPr>
          <w:sz w:val="28"/>
          <w:szCs w:val="20"/>
        </w:rPr>
        <w:t xml:space="preserve"> Months</w:t>
      </w:r>
      <w:r w:rsidR="001E151F" w:rsidRPr="00084BEB">
        <w:rPr>
          <w:sz w:val="28"/>
          <w:szCs w:val="20"/>
        </w:rPr>
        <w:t xml:space="preserve"> including  Raining season</w:t>
      </w:r>
    </w:p>
    <w:p w14:paraId="69EFFFF1" w14:textId="77777777" w:rsidR="00B443F7" w:rsidRPr="00084BEB" w:rsidRDefault="00084BEB" w:rsidP="00084BEB">
      <w:pPr>
        <w:pStyle w:val="ListParagraph"/>
        <w:numPr>
          <w:ilvl w:val="0"/>
          <w:numId w:val="6"/>
        </w:numPr>
        <w:autoSpaceDE w:val="0"/>
        <w:autoSpaceDN w:val="0"/>
        <w:adjustRightInd w:val="0"/>
        <w:spacing w:line="276" w:lineRule="auto"/>
        <w:jc w:val="both"/>
        <w:rPr>
          <w:sz w:val="14"/>
          <w:szCs w:val="36"/>
        </w:rPr>
      </w:pPr>
      <w:r w:rsidRPr="00084BEB">
        <w:rPr>
          <w:color w:val="000000"/>
          <w:lang w:bidi="hi-IN"/>
        </w:rPr>
        <w:t xml:space="preserve">Earnest Money Deposit:- </w:t>
      </w:r>
      <w:r w:rsidR="00302809">
        <w:rPr>
          <w:color w:val="000000"/>
          <w:lang w:bidi="hi-IN"/>
        </w:rPr>
        <w:t xml:space="preserve"> </w:t>
      </w:r>
      <w:r w:rsidR="00302809" w:rsidRPr="00302809">
        <w:rPr>
          <w:rFonts w:ascii="Arial" w:hAnsi="Arial" w:cs="Arial"/>
          <w:b/>
          <w:spacing w:val="-14"/>
          <w:szCs w:val="20"/>
        </w:rPr>
        <w:t>48</w:t>
      </w:r>
      <w:r w:rsidRPr="00302809">
        <w:rPr>
          <w:rFonts w:ascii="Arial" w:hAnsi="Arial" w:cs="Arial"/>
          <w:b/>
          <w:spacing w:val="-14"/>
          <w:szCs w:val="20"/>
        </w:rPr>
        <w:t>,</w:t>
      </w:r>
      <w:r w:rsidR="00302809" w:rsidRPr="00302809">
        <w:rPr>
          <w:rFonts w:ascii="Arial" w:hAnsi="Arial" w:cs="Arial"/>
          <w:b/>
          <w:spacing w:val="-14"/>
          <w:szCs w:val="20"/>
        </w:rPr>
        <w:t>5</w:t>
      </w:r>
      <w:r w:rsidRPr="00302809">
        <w:rPr>
          <w:rFonts w:ascii="Arial" w:hAnsi="Arial" w:cs="Arial"/>
          <w:b/>
          <w:spacing w:val="-14"/>
          <w:szCs w:val="20"/>
        </w:rPr>
        <w:t xml:space="preserve">00.00  </w:t>
      </w:r>
      <w:r w:rsidR="00302809" w:rsidRPr="00302809">
        <w:rPr>
          <w:b/>
          <w:spacing w:val="-14"/>
          <w:szCs w:val="20"/>
        </w:rPr>
        <w:t xml:space="preserve"> ( Fourty Eight Thousand Five  Hundred Rupees Only)</w:t>
      </w:r>
      <w:r w:rsidR="00302809" w:rsidRPr="00AB4D6E">
        <w:rPr>
          <w:b/>
          <w:spacing w:val="-14"/>
          <w:szCs w:val="20"/>
        </w:rPr>
        <w:t xml:space="preserve"> </w:t>
      </w:r>
      <w:r w:rsidR="00302809" w:rsidRPr="00AB4D6E">
        <w:rPr>
          <w:b/>
          <w:bCs/>
          <w:color w:val="000000"/>
          <w:lang w:bidi="hi-IN"/>
        </w:rPr>
        <w:t xml:space="preserve"> </w:t>
      </w:r>
      <w:r w:rsidR="003727EC" w:rsidRPr="00084BEB">
        <w:rPr>
          <w:b/>
          <w:bCs/>
          <w:color w:val="000000"/>
          <w:lang w:bidi="hi-IN"/>
        </w:rPr>
        <w:t xml:space="preserve"> </w:t>
      </w:r>
      <w:r w:rsidR="00B443F7" w:rsidRPr="00084BEB">
        <w:rPr>
          <w:color w:val="000000"/>
          <w:lang w:bidi="hi-IN"/>
        </w:rPr>
        <w:t>(EMD</w:t>
      </w:r>
      <w:r>
        <w:rPr>
          <w:color w:val="000000"/>
          <w:lang w:bidi="hi-IN"/>
        </w:rPr>
        <w:t xml:space="preserve"> </w:t>
      </w:r>
      <w:r w:rsidR="00B443F7" w:rsidRPr="00084BEB">
        <w:rPr>
          <w:color w:val="000000"/>
          <w:lang w:bidi="hi-IN"/>
        </w:rPr>
        <w:t>(</w:t>
      </w:r>
      <w:r w:rsidR="003727EC" w:rsidRPr="00084BEB">
        <w:rPr>
          <w:color w:val="000000"/>
          <w:lang w:bidi="hi-IN"/>
        </w:rPr>
        <w:t xml:space="preserve">in form of </w:t>
      </w:r>
      <w:r w:rsidR="00B443F7" w:rsidRPr="00084BEB">
        <w:rPr>
          <w:color w:val="000000"/>
          <w:lang w:bidi="hi-IN"/>
        </w:rPr>
        <w:t>FD</w:t>
      </w:r>
      <w:r w:rsidR="002B7A97" w:rsidRPr="00084BEB">
        <w:rPr>
          <w:color w:val="000000"/>
          <w:lang w:bidi="hi-IN"/>
        </w:rPr>
        <w:t>R</w:t>
      </w:r>
      <w:r w:rsidR="00B443F7" w:rsidRPr="00084BEB">
        <w:rPr>
          <w:color w:val="000000"/>
          <w:lang w:bidi="hi-IN"/>
        </w:rPr>
        <w:t xml:space="preserve">)   in favour of </w:t>
      </w:r>
      <w:r w:rsidR="009C31B5" w:rsidRPr="00084BEB">
        <w:rPr>
          <w:color w:val="000000"/>
          <w:lang w:bidi="hi-IN"/>
        </w:rPr>
        <w:t xml:space="preserve">Secretary Durg District Urban public Service Society. </w:t>
      </w:r>
      <w:r w:rsidR="00B443F7" w:rsidRPr="00084BEB">
        <w:rPr>
          <w:rFonts w:ascii="Cambria" w:hAnsi="Cambria" w:cs="Calibri"/>
          <w:color w:val="000000"/>
          <w:lang w:bidi="hi-IN"/>
        </w:rPr>
        <w:t xml:space="preserve">FDR of EMD &amp; </w:t>
      </w:r>
      <w:r w:rsidR="00F51709" w:rsidRPr="00084BEB">
        <w:rPr>
          <w:rFonts w:ascii="Cambria" w:hAnsi="Cambria" w:cs="Calibri"/>
          <w:color w:val="000000"/>
          <w:lang w:bidi="hi-IN"/>
        </w:rPr>
        <w:t xml:space="preserve">Affidavit  </w:t>
      </w:r>
      <w:r w:rsidR="004253E5" w:rsidRPr="00084BEB">
        <w:rPr>
          <w:rFonts w:ascii="Cambria" w:hAnsi="Cambria" w:cs="Calibri"/>
          <w:color w:val="000000"/>
          <w:lang w:bidi="hi-IN"/>
        </w:rPr>
        <w:t>(</w:t>
      </w:r>
      <w:r w:rsidR="00EE701C" w:rsidRPr="00084BEB">
        <w:rPr>
          <w:rFonts w:ascii="Cambria" w:hAnsi="Cambria" w:cs="Calibri"/>
          <w:color w:val="000000"/>
          <w:lang w:bidi="hi-IN"/>
        </w:rPr>
        <w:t xml:space="preserve">Rs. </w:t>
      </w:r>
      <w:r w:rsidR="004253E5" w:rsidRPr="00084BEB">
        <w:rPr>
          <w:rFonts w:ascii="Cambria" w:hAnsi="Cambria" w:cs="Calibri"/>
          <w:color w:val="000000"/>
          <w:lang w:bidi="hi-IN"/>
        </w:rPr>
        <w:t>100/</w:t>
      </w:r>
      <w:r w:rsidR="001E151F" w:rsidRPr="00084BEB">
        <w:rPr>
          <w:rFonts w:ascii="Cambria" w:hAnsi="Cambria" w:cs="Calibri"/>
          <w:color w:val="000000"/>
          <w:lang w:bidi="hi-IN"/>
        </w:rPr>
        <w:t>-</w:t>
      </w:r>
      <w:r w:rsidR="001E151F" w:rsidRPr="00084BEB">
        <w:rPr>
          <w:b/>
          <w:color w:val="FF0000"/>
        </w:rPr>
        <w:t xml:space="preserve"> </w:t>
      </w:r>
      <w:r w:rsidR="001E151F" w:rsidRPr="00302809">
        <w:rPr>
          <w:b/>
        </w:rPr>
        <w:t>non Judicial Stamp</w:t>
      </w:r>
      <w:r w:rsidR="001E151F" w:rsidRPr="007521F7">
        <w:t xml:space="preserve">  </w:t>
      </w:r>
      <w:r w:rsidR="004253E5" w:rsidRPr="00084BEB">
        <w:rPr>
          <w:rFonts w:ascii="Cambria" w:hAnsi="Cambria" w:cs="Calibri"/>
          <w:color w:val="000000"/>
          <w:lang w:bidi="hi-IN"/>
        </w:rPr>
        <w:t>)</w:t>
      </w:r>
      <w:r w:rsidR="003727EC" w:rsidRPr="00084BEB">
        <w:rPr>
          <w:rFonts w:ascii="Cambria" w:hAnsi="Cambria" w:cs="Calibri"/>
          <w:color w:val="000000"/>
          <w:lang w:bidi="hi-IN"/>
        </w:rPr>
        <w:t xml:space="preserve"> </w:t>
      </w:r>
      <w:r w:rsidR="00B443F7" w:rsidRPr="00084BEB">
        <w:rPr>
          <w:rFonts w:ascii="Cambria" w:hAnsi="Cambria" w:cs="Calibri"/>
          <w:color w:val="000000"/>
          <w:lang w:bidi="hi-IN"/>
        </w:rPr>
        <w:t xml:space="preserve">will be received through speed post or registered post. </w:t>
      </w:r>
      <w:r w:rsidR="00B443F7" w:rsidRPr="00084BEB">
        <w:rPr>
          <w:rFonts w:ascii="Cambria" w:hAnsi="Cambria" w:cs="Calibri"/>
          <w:b/>
          <w:bCs/>
          <w:color w:val="000000"/>
          <w:lang w:bidi="hi-IN"/>
        </w:rPr>
        <w:t>(Offline)</w:t>
      </w:r>
      <w:r w:rsidR="00B443F7" w:rsidRPr="00084BEB">
        <w:rPr>
          <w:rFonts w:ascii="Cambria" w:hAnsi="Cambria" w:cs="Calibri"/>
          <w:color w:val="000000"/>
          <w:lang w:bidi="hi-IN"/>
        </w:rPr>
        <w:t xml:space="preserve">  </w:t>
      </w:r>
      <w:r w:rsidR="00834893" w:rsidRPr="00084BEB">
        <w:rPr>
          <w:rFonts w:ascii="Cambria" w:hAnsi="Cambria" w:cs="Calibri"/>
          <w:color w:val="000000"/>
          <w:lang w:bidi="hi-IN"/>
        </w:rPr>
        <w:t xml:space="preserve"> </w:t>
      </w:r>
    </w:p>
    <w:p w14:paraId="373AB943" w14:textId="77777777" w:rsidR="00DA1C92" w:rsidRPr="006B21B4" w:rsidRDefault="00B443F7" w:rsidP="006B21B4">
      <w:pPr>
        <w:spacing w:line="360" w:lineRule="auto"/>
        <w:contextualSpacing/>
        <w:rPr>
          <w:b/>
          <w:bCs/>
          <w:sz w:val="32"/>
          <w:szCs w:val="32"/>
          <w:lang w:bidi="hi-IN"/>
        </w:rPr>
      </w:pPr>
      <w:r w:rsidRPr="009A1C2A">
        <w:rPr>
          <w:rFonts w:ascii="Cambria" w:hAnsi="Cambria" w:cs="Calibri"/>
          <w:color w:val="000000"/>
          <w:lang w:bidi="hi-IN"/>
        </w:rPr>
        <w:t xml:space="preserve">              </w:t>
      </w:r>
      <w:r w:rsidR="003E6E91" w:rsidRPr="000479EB">
        <w:rPr>
          <w:b/>
          <w:bCs/>
          <w:sz w:val="32"/>
          <w:szCs w:val="32"/>
          <w:lang w:bidi="hi-IN"/>
        </w:rPr>
        <w:t>General Terms and Conditions: -</w:t>
      </w:r>
    </w:p>
    <w:p w14:paraId="62E20AB7" w14:textId="77777777" w:rsidR="00C9794D" w:rsidRPr="000479EB" w:rsidRDefault="00C9794D" w:rsidP="00FF0F91">
      <w:pPr>
        <w:numPr>
          <w:ilvl w:val="0"/>
          <w:numId w:val="5"/>
        </w:numPr>
        <w:spacing w:after="40"/>
        <w:jc w:val="both"/>
      </w:pPr>
      <w:r w:rsidRPr="000479EB">
        <w:t>In order to participate in the tenders floated using the e-Procurement System, all contractors/bidders are required to get enrolled on the e-Procurement portal (</w:t>
      </w:r>
      <w:hyperlink r:id="rId11" w:history="1">
        <w:r w:rsidR="00B10626" w:rsidRPr="000479EB">
          <w:rPr>
            <w:b/>
            <w:bCs/>
            <w:i/>
            <w:iCs/>
            <w:u w:val="single"/>
            <w:lang w:bidi="hi-IN"/>
          </w:rPr>
          <w:t>https://eproc.cgstate.gov.in</w:t>
        </w:r>
      </w:hyperlink>
      <w:r w:rsidR="00B10626" w:rsidRPr="000479EB">
        <w:t>)</w:t>
      </w:r>
    </w:p>
    <w:p w14:paraId="14C20458" w14:textId="77777777" w:rsidR="00CF287F" w:rsidRPr="000479EB" w:rsidRDefault="00CF287F" w:rsidP="00CF287F">
      <w:pPr>
        <w:spacing w:after="40"/>
        <w:ind w:left="720"/>
        <w:jc w:val="both"/>
        <w:rPr>
          <w:sz w:val="14"/>
        </w:rPr>
      </w:pPr>
    </w:p>
    <w:p w14:paraId="722D7317" w14:textId="77777777" w:rsidR="00B24C4A" w:rsidRPr="000479EB" w:rsidRDefault="00C9794D" w:rsidP="00FF0F91">
      <w:pPr>
        <w:numPr>
          <w:ilvl w:val="0"/>
          <w:numId w:val="4"/>
        </w:numPr>
      </w:pPr>
      <w:r w:rsidRPr="000479EB">
        <w:t xml:space="preserve">The bids submitted online should be signed electronically with a Digital Certificate to establish the identity of the bidder bidding online. The registered contractors may obtain information required to issuance of Digital Certificate from </w:t>
      </w:r>
      <w:r w:rsidRPr="000479EB">
        <w:rPr>
          <w:b/>
          <w:i/>
        </w:rPr>
        <w:t xml:space="preserve">e-Procurement system Help </w:t>
      </w:r>
      <w:r w:rsidRPr="000479EB">
        <w:t xml:space="preserve">Desk, </w:t>
      </w:r>
      <w:r w:rsidR="00B10626" w:rsidRPr="000479EB">
        <w:t xml:space="preserve">for any clarification of their doubts regarding the process of Electronic Procurement System.  from </w:t>
      </w:r>
      <w:r w:rsidR="00B10626" w:rsidRPr="000479EB">
        <w:rPr>
          <w:b/>
          <w:bCs/>
        </w:rPr>
        <w:t xml:space="preserve">M/s. </w:t>
      </w:r>
      <w:r w:rsidR="00207373" w:rsidRPr="000479EB">
        <w:rPr>
          <w:b/>
          <w:bCs/>
        </w:rPr>
        <w:t>Junction</w:t>
      </w:r>
      <w:r w:rsidR="00B10626" w:rsidRPr="000479EB">
        <w:rPr>
          <w:b/>
          <w:bCs/>
        </w:rPr>
        <w:t xml:space="preserve"> Services Limited, HelpDesk Toll Free No.1800</w:t>
      </w:r>
      <w:r w:rsidR="00B24C4A" w:rsidRPr="000479EB">
        <w:rPr>
          <w:b/>
          <w:bCs/>
        </w:rPr>
        <w:t>4199140</w:t>
      </w:r>
      <w:r w:rsidR="00DC7DA2" w:rsidRPr="000479EB">
        <w:rPr>
          <w:b/>
          <w:bCs/>
        </w:rPr>
        <w:t xml:space="preserve"> (From</w:t>
      </w:r>
      <w:r w:rsidR="00B10626" w:rsidRPr="000479EB">
        <w:rPr>
          <w:b/>
          <w:bCs/>
        </w:rPr>
        <w:t>9.00AMto11.00PM)</w:t>
      </w:r>
      <w:r w:rsidR="00CF287F" w:rsidRPr="000479EB">
        <w:rPr>
          <w:b/>
          <w:bCs/>
        </w:rPr>
        <w:t xml:space="preserve"> </w:t>
      </w:r>
      <w:r w:rsidR="00B24C4A" w:rsidRPr="000479EB">
        <w:rPr>
          <w:b/>
          <w:bCs/>
          <w:i/>
          <w:iCs/>
          <w:u w:val="single"/>
          <w:lang w:bidi="hi-IN"/>
        </w:rPr>
        <w:t>helpdesk.eproc@mjunction.in</w:t>
      </w:r>
    </w:p>
    <w:p w14:paraId="54A5325D" w14:textId="77777777" w:rsidR="00CF287F" w:rsidRPr="000479EB" w:rsidRDefault="00CF287F" w:rsidP="00CF287F">
      <w:pPr>
        <w:ind w:left="720"/>
        <w:rPr>
          <w:sz w:val="16"/>
        </w:rPr>
      </w:pPr>
    </w:p>
    <w:p w14:paraId="608A011C" w14:textId="77777777" w:rsidR="00C9794D" w:rsidRPr="000479EB" w:rsidRDefault="00C9794D" w:rsidP="00FF0F91">
      <w:pPr>
        <w:numPr>
          <w:ilvl w:val="0"/>
          <w:numId w:val="5"/>
        </w:numPr>
        <w:jc w:val="both"/>
      </w:pPr>
      <w:r w:rsidRPr="000479EB">
        <w:t xml:space="preserve">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w:t>
      </w:r>
      <w:r w:rsidR="009931DE" w:rsidRPr="000479EB">
        <w:t>(</w:t>
      </w:r>
      <w:hyperlink r:id="rId12" w:history="1">
        <w:r w:rsidR="009931DE" w:rsidRPr="000479EB">
          <w:rPr>
            <w:b/>
            <w:bCs/>
            <w:i/>
            <w:iCs/>
            <w:u w:val="single"/>
            <w:lang w:bidi="hi-IN"/>
          </w:rPr>
          <w:t>https://eproc.cgstate.gov.in</w:t>
        </w:r>
      </w:hyperlink>
      <w:r w:rsidR="009931DE" w:rsidRPr="000479EB">
        <w:t>).</w:t>
      </w:r>
    </w:p>
    <w:p w14:paraId="29597B85" w14:textId="77777777" w:rsidR="00CF287F" w:rsidRPr="000479EB" w:rsidRDefault="00CF287F" w:rsidP="00CF287F">
      <w:pPr>
        <w:ind w:left="720"/>
        <w:jc w:val="both"/>
        <w:rPr>
          <w:sz w:val="14"/>
        </w:rPr>
      </w:pPr>
    </w:p>
    <w:p w14:paraId="68E469D1" w14:textId="77777777" w:rsidR="004D7292" w:rsidRPr="000479EB" w:rsidRDefault="00C9794D" w:rsidP="00FF0F91">
      <w:pPr>
        <w:numPr>
          <w:ilvl w:val="0"/>
          <w:numId w:val="5"/>
        </w:numPr>
        <w:jc w:val="both"/>
      </w:pPr>
      <w:r w:rsidRPr="000479EB">
        <w:t>Tender Download, Submit Bid Hash online, Submission of Bids, EMD and other Documents and other activities will be governed by the time schedules given under “Key Dates”.</w:t>
      </w:r>
    </w:p>
    <w:p w14:paraId="1DBC623A" w14:textId="77777777" w:rsidR="00CF287F" w:rsidRPr="000479EB" w:rsidRDefault="00CF287F" w:rsidP="00CF287F">
      <w:pPr>
        <w:ind w:left="720"/>
        <w:jc w:val="both"/>
        <w:rPr>
          <w:sz w:val="16"/>
        </w:rPr>
      </w:pPr>
    </w:p>
    <w:p w14:paraId="5F1102BE" w14:textId="77777777" w:rsidR="00CF287F" w:rsidRPr="000479EB" w:rsidRDefault="00CF287F" w:rsidP="00CF287F">
      <w:pPr>
        <w:ind w:left="720"/>
        <w:jc w:val="both"/>
        <w:rPr>
          <w:sz w:val="16"/>
        </w:rPr>
      </w:pPr>
    </w:p>
    <w:p w14:paraId="2AA30B4A" w14:textId="77777777" w:rsidR="00C9794D" w:rsidRDefault="00C9794D" w:rsidP="00FF0F91">
      <w:pPr>
        <w:numPr>
          <w:ilvl w:val="0"/>
          <w:numId w:val="5"/>
        </w:numPr>
        <w:jc w:val="both"/>
      </w:pPr>
      <w:r w:rsidRPr="000479EB">
        <w:t xml:space="preserve">The Bidders has to submit (Upload </w:t>
      </w:r>
      <w:r w:rsidR="00591D3B">
        <w:t>clear</w:t>
      </w:r>
      <w:r w:rsidRPr="000479EB">
        <w:t>Scan C</w:t>
      </w:r>
      <w:r w:rsidR="00591D3B">
        <w:t>opies/file</w:t>
      </w:r>
      <w:r w:rsidRPr="000479EB">
        <w:t xml:space="preserve">) his offer/credentials online as required in the tender in the online templates in relevant envelopes. </w:t>
      </w:r>
    </w:p>
    <w:p w14:paraId="4BF4EEAC" w14:textId="77777777" w:rsidR="005B2FCC" w:rsidRPr="005B2FCC" w:rsidRDefault="005B2FCC" w:rsidP="005B2FCC">
      <w:pPr>
        <w:ind w:left="720"/>
        <w:jc w:val="both"/>
        <w:rPr>
          <w:sz w:val="8"/>
        </w:rPr>
      </w:pPr>
    </w:p>
    <w:p w14:paraId="0E751FB1" w14:textId="03E217C3" w:rsidR="009E6543" w:rsidRDefault="0092027E" w:rsidP="00F51709">
      <w:pPr>
        <w:pStyle w:val="NormalWeb"/>
        <w:numPr>
          <w:ilvl w:val="0"/>
          <w:numId w:val="5"/>
        </w:numPr>
        <w:spacing w:after="0"/>
        <w:jc w:val="both"/>
        <w:rPr>
          <w:b/>
          <w:bCs/>
          <w:szCs w:val="28"/>
        </w:rPr>
      </w:pPr>
      <w:r w:rsidRPr="007521F7">
        <w:t>Physical Submission of EMD(</w:t>
      </w:r>
      <w:r w:rsidR="00CD3796">
        <w:t>F</w:t>
      </w:r>
      <w:r>
        <w:t>D</w:t>
      </w:r>
      <w:r w:rsidRPr="007521F7">
        <w:t xml:space="preserve">) </w:t>
      </w:r>
      <w:r w:rsidRPr="00F51709">
        <w:rPr>
          <w:b/>
        </w:rPr>
        <w:t xml:space="preserve">Earnest Money Deposit Fees Rs </w:t>
      </w:r>
      <w:r w:rsidR="00302809" w:rsidRPr="00302809">
        <w:rPr>
          <w:b/>
        </w:rPr>
        <w:t>48,5</w:t>
      </w:r>
      <w:r w:rsidR="00610457" w:rsidRPr="00302809">
        <w:rPr>
          <w:b/>
        </w:rPr>
        <w:t>00</w:t>
      </w:r>
      <w:r w:rsidR="00834893" w:rsidRPr="00302809">
        <w:rPr>
          <w:b/>
        </w:rPr>
        <w:t>.00</w:t>
      </w:r>
      <w:r w:rsidR="00F51709" w:rsidRPr="00302809">
        <w:rPr>
          <w:b/>
        </w:rPr>
        <w:t xml:space="preserve"> (F</w:t>
      </w:r>
      <w:r w:rsidRPr="00302809">
        <w:rPr>
          <w:b/>
        </w:rPr>
        <w:t>D)</w:t>
      </w:r>
      <w:r w:rsidRPr="00F51709">
        <w:rPr>
          <w:b/>
        </w:rPr>
        <w:t xml:space="preserve"> &amp; Annexure-13 (Affidavit) of  minimum Rs. 100 non Judicial Stamp</w:t>
      </w:r>
      <w:r w:rsidRPr="00F51709">
        <w:t xml:space="preserve">  </w:t>
      </w:r>
      <w:r w:rsidR="001E151F" w:rsidRPr="00F51709">
        <w:rPr>
          <w:lang w:bidi="hi-IN"/>
        </w:rPr>
        <w:t xml:space="preserve">Durg District Urban public Service Society. </w:t>
      </w:r>
      <w:r w:rsidRPr="00F51709">
        <w:t xml:space="preserve">at Dated  </w:t>
      </w:r>
      <w:r w:rsidR="00F51709">
        <w:rPr>
          <w:b/>
        </w:rPr>
        <w:t xml:space="preserve"> </w:t>
      </w:r>
      <w:r w:rsidR="00084BEB">
        <w:rPr>
          <w:b/>
        </w:rPr>
        <w:t xml:space="preserve">  </w:t>
      </w:r>
      <w:r w:rsidR="000479AC">
        <w:rPr>
          <w:b/>
        </w:rPr>
        <w:t>03.07</w:t>
      </w:r>
      <w:r w:rsidR="00E55538" w:rsidRPr="00F51709">
        <w:rPr>
          <w:b/>
        </w:rPr>
        <w:t>.202</w:t>
      </w:r>
      <w:r w:rsidR="00090660">
        <w:rPr>
          <w:b/>
        </w:rPr>
        <w:t>6</w:t>
      </w:r>
      <w:r w:rsidRPr="00F51709">
        <w:t xml:space="preserve"> Time 5.30 PM. address of  </w:t>
      </w:r>
      <w:r w:rsidR="009E6543" w:rsidRPr="00F51709">
        <w:rPr>
          <w:szCs w:val="28"/>
        </w:rPr>
        <w:t xml:space="preserve">of  </w:t>
      </w:r>
      <w:r w:rsidR="009C31B5" w:rsidRPr="00F51709">
        <w:rPr>
          <w:szCs w:val="28"/>
        </w:rPr>
        <w:t xml:space="preserve">Room No. </w:t>
      </w:r>
      <w:r w:rsidR="00610457">
        <w:rPr>
          <w:szCs w:val="28"/>
        </w:rPr>
        <w:t>56</w:t>
      </w:r>
      <w:r w:rsidR="009C31B5" w:rsidRPr="00F51709">
        <w:rPr>
          <w:szCs w:val="28"/>
        </w:rPr>
        <w:t xml:space="preserve">, City Bus Office, Head Office Nagar Palik Nigam Bhilai </w:t>
      </w:r>
      <w:r w:rsidR="009E6543" w:rsidRPr="00F51709">
        <w:rPr>
          <w:b/>
          <w:bCs/>
          <w:szCs w:val="28"/>
        </w:rPr>
        <w:t>(C.G.)</w:t>
      </w:r>
      <w:r w:rsidR="001E151F" w:rsidRPr="00F51709">
        <w:rPr>
          <w:b/>
          <w:bCs/>
          <w:szCs w:val="28"/>
        </w:rPr>
        <w:t xml:space="preserve"> </w:t>
      </w:r>
    </w:p>
    <w:p w14:paraId="3E4D8FA9" w14:textId="77777777" w:rsidR="00F51709" w:rsidRDefault="00F51709" w:rsidP="00F51709">
      <w:pPr>
        <w:pStyle w:val="ListParagraph"/>
        <w:rPr>
          <w:b/>
          <w:bCs/>
          <w:szCs w:val="28"/>
        </w:rPr>
      </w:pPr>
    </w:p>
    <w:p w14:paraId="408D0F60" w14:textId="77777777" w:rsidR="00C9794D" w:rsidRPr="000479EB" w:rsidRDefault="00C9794D" w:rsidP="00FF0F91">
      <w:pPr>
        <w:pStyle w:val="NormalWeb"/>
        <w:numPr>
          <w:ilvl w:val="0"/>
          <w:numId w:val="5"/>
        </w:numPr>
        <w:tabs>
          <w:tab w:val="clear" w:pos="720"/>
        </w:tabs>
        <w:spacing w:after="0"/>
        <w:jc w:val="both"/>
      </w:pPr>
      <w:r w:rsidRPr="000479EB">
        <w:lastRenderedPageBreak/>
        <w:t xml:space="preserve">Before the deadline for submission of tender the </w:t>
      </w:r>
      <w:r w:rsidR="001E151F">
        <w:t xml:space="preserve">SECREATARY </w:t>
      </w:r>
      <w:r w:rsidR="001E151F">
        <w:rPr>
          <w:color w:val="000000"/>
          <w:lang w:bidi="hi-IN"/>
        </w:rPr>
        <w:t xml:space="preserve">Durg District Urban public Service Society. </w:t>
      </w:r>
      <w:r w:rsidRPr="000479EB">
        <w:t xml:space="preserve">may modify the tender document by issuing amendment. </w:t>
      </w:r>
    </w:p>
    <w:p w14:paraId="7E93AC90" w14:textId="77777777" w:rsidR="00C9794D" w:rsidRPr="000479EB" w:rsidRDefault="00C9794D" w:rsidP="00CF287F">
      <w:pPr>
        <w:rPr>
          <w:sz w:val="10"/>
        </w:rPr>
      </w:pPr>
    </w:p>
    <w:p w14:paraId="02501697" w14:textId="77777777" w:rsidR="00C9794D" w:rsidRPr="000479EB" w:rsidRDefault="00C9794D" w:rsidP="00FF0F91">
      <w:pPr>
        <w:numPr>
          <w:ilvl w:val="0"/>
          <w:numId w:val="5"/>
        </w:numPr>
        <w:jc w:val="both"/>
      </w:pPr>
      <w:r w:rsidRPr="000479EB">
        <w:t xml:space="preserve"> Any amendment thus issued shall be part of the tender and shall be published on web </w:t>
      </w:r>
      <w:r w:rsidRPr="000479EB">
        <w:br/>
        <w:t xml:space="preserve">site. </w:t>
      </w:r>
    </w:p>
    <w:p w14:paraId="557F3F26" w14:textId="77777777" w:rsidR="00CF287F" w:rsidRPr="000479EB" w:rsidRDefault="00CF287F" w:rsidP="00CF287F">
      <w:pPr>
        <w:ind w:left="720"/>
        <w:jc w:val="both"/>
        <w:rPr>
          <w:sz w:val="16"/>
        </w:rPr>
      </w:pPr>
    </w:p>
    <w:p w14:paraId="0DA679AA" w14:textId="77777777" w:rsidR="00CF287F" w:rsidRPr="000479EB" w:rsidRDefault="00CF287F" w:rsidP="00CF287F">
      <w:pPr>
        <w:ind w:left="720"/>
        <w:jc w:val="both"/>
        <w:rPr>
          <w:sz w:val="14"/>
        </w:rPr>
      </w:pPr>
    </w:p>
    <w:p w14:paraId="4696259B" w14:textId="77777777" w:rsidR="00C9794D" w:rsidRPr="000479EB" w:rsidRDefault="005B2FCC" w:rsidP="00FF0F91">
      <w:pPr>
        <w:numPr>
          <w:ilvl w:val="0"/>
          <w:numId w:val="5"/>
        </w:numPr>
        <w:jc w:val="both"/>
      </w:pPr>
      <w:r>
        <w:t xml:space="preserve">Envelope </w:t>
      </w:r>
      <w:r w:rsidR="00C9794D" w:rsidRPr="000479EB">
        <w:t>required d</w:t>
      </w:r>
      <w:r>
        <w:t xml:space="preserve">ocuments of qualified tenderer </w:t>
      </w:r>
      <w:r w:rsidR="00C9794D" w:rsidRPr="000479EB">
        <w:t xml:space="preserve">shall be opened online on the prescribed date and time </w:t>
      </w:r>
      <w:r>
        <w:t xml:space="preserve">as per Notice Inviting Tender.  </w:t>
      </w:r>
      <w:r w:rsidR="00C9794D" w:rsidRPr="000479EB">
        <w:t>After</w:t>
      </w:r>
      <w:r w:rsidR="008F2058" w:rsidRPr="000479EB">
        <w:t xml:space="preserve"> online</w:t>
      </w:r>
      <w:r w:rsidR="00C9794D" w:rsidRPr="000479EB">
        <w:t xml:space="preserve"> verification of proper and valid Earnest mone</w:t>
      </w:r>
      <w:r>
        <w:t xml:space="preserve">y and other required documents  </w:t>
      </w:r>
      <w:r w:rsidR="00C9794D" w:rsidRPr="000479EB">
        <w:t>financial offers of such qualified bidders shall be opened online in the presence of th</w:t>
      </w:r>
      <w:r w:rsidR="00770865">
        <w:t xml:space="preserve">e tenderer (s)/ representative </w:t>
      </w:r>
      <w:r w:rsidR="00C9794D" w:rsidRPr="000479EB">
        <w:t xml:space="preserve">who choose to attend at that time. </w:t>
      </w:r>
    </w:p>
    <w:p w14:paraId="092D83A7" w14:textId="77777777" w:rsidR="00CF287F" w:rsidRPr="000479EB" w:rsidRDefault="00CF287F" w:rsidP="00CF287F">
      <w:pPr>
        <w:ind w:left="720"/>
        <w:jc w:val="both"/>
        <w:rPr>
          <w:sz w:val="14"/>
        </w:rPr>
      </w:pPr>
    </w:p>
    <w:p w14:paraId="32205710" w14:textId="77777777" w:rsidR="008F2058" w:rsidRPr="000479EB" w:rsidRDefault="00C9794D" w:rsidP="00FF0F91">
      <w:pPr>
        <w:numPr>
          <w:ilvl w:val="0"/>
          <w:numId w:val="5"/>
        </w:numPr>
        <w:jc w:val="both"/>
      </w:pPr>
      <w:r w:rsidRPr="000479EB">
        <w:t xml:space="preserve"> All document</w:t>
      </w:r>
      <w:r w:rsidR="00C60F8E">
        <w:t>s</w:t>
      </w:r>
      <w:r w:rsidRPr="000479EB">
        <w:t xml:space="preserve"> and certificates </w:t>
      </w:r>
      <w:r w:rsidR="008F2058" w:rsidRPr="000479EB">
        <w:t>must be</w:t>
      </w:r>
      <w:r w:rsidR="00C60F8E">
        <w:t xml:space="preserve"> self attested an</w:t>
      </w:r>
      <w:r w:rsidR="00497E95">
        <w:t>d</w:t>
      </w:r>
      <w:r w:rsidR="00C60F8E">
        <w:t xml:space="preserve"> </w:t>
      </w:r>
      <w:r w:rsidR="008F2058" w:rsidRPr="000479EB">
        <w:t>submitted in Online.</w:t>
      </w:r>
    </w:p>
    <w:p w14:paraId="1DB8DFE6" w14:textId="77777777" w:rsidR="00CF287F" w:rsidRPr="000479EB" w:rsidRDefault="00CF287F" w:rsidP="00CF287F">
      <w:pPr>
        <w:ind w:left="720"/>
        <w:jc w:val="both"/>
        <w:rPr>
          <w:sz w:val="14"/>
        </w:rPr>
      </w:pPr>
    </w:p>
    <w:p w14:paraId="58724149" w14:textId="77777777" w:rsidR="00C9794D" w:rsidRPr="000479EB" w:rsidRDefault="00C9794D" w:rsidP="00FF0F91">
      <w:pPr>
        <w:numPr>
          <w:ilvl w:val="0"/>
          <w:numId w:val="5"/>
        </w:numPr>
        <w:jc w:val="both"/>
      </w:pPr>
      <w:r w:rsidRPr="000479EB">
        <w:t xml:space="preserve">Other Details can be seen in the tender documents. </w:t>
      </w:r>
    </w:p>
    <w:p w14:paraId="323F7958" w14:textId="77777777" w:rsidR="00CF287F" w:rsidRPr="000479EB" w:rsidRDefault="00CF287F" w:rsidP="00CF287F">
      <w:pPr>
        <w:ind w:left="720"/>
        <w:jc w:val="both"/>
        <w:rPr>
          <w:sz w:val="12"/>
        </w:rPr>
      </w:pPr>
    </w:p>
    <w:p w14:paraId="481EE70E" w14:textId="77777777" w:rsidR="00CF287F" w:rsidRPr="000479EB" w:rsidRDefault="00CF287F" w:rsidP="00CF287F">
      <w:pPr>
        <w:ind w:left="720"/>
        <w:jc w:val="both"/>
        <w:rPr>
          <w:rStyle w:val="apple-style-span"/>
          <w:sz w:val="14"/>
        </w:rPr>
      </w:pPr>
    </w:p>
    <w:p w14:paraId="6492E5DE" w14:textId="77777777" w:rsidR="00CF287F" w:rsidRPr="000479EB" w:rsidRDefault="00B402AA" w:rsidP="00FF0F91">
      <w:pPr>
        <w:numPr>
          <w:ilvl w:val="0"/>
          <w:numId w:val="5"/>
        </w:numPr>
        <w:jc w:val="both"/>
      </w:pPr>
      <w:r>
        <w:t xml:space="preserve"> </w:t>
      </w:r>
      <w:r w:rsidR="00C9794D" w:rsidRPr="000479EB">
        <w:t xml:space="preserve">The bids of the contractors have to be digitally signed by the Digital Certificate of the Contractor before submitting the bids online. All the contractors are required to submit Envelope A </w:t>
      </w:r>
      <w:r w:rsidR="008F2058" w:rsidRPr="000479EB">
        <w:t>online</w:t>
      </w:r>
      <w:r w:rsidR="00C9794D" w:rsidRPr="000479EB">
        <w:t xml:space="preserve"> containing the following :</w:t>
      </w:r>
    </w:p>
    <w:p w14:paraId="7289510F" w14:textId="77777777" w:rsidR="008F2058" w:rsidRPr="00AB604C" w:rsidRDefault="00C9794D" w:rsidP="00FF0F91">
      <w:pPr>
        <w:pStyle w:val="ListParagraph"/>
        <w:numPr>
          <w:ilvl w:val="0"/>
          <w:numId w:val="5"/>
        </w:numPr>
        <w:jc w:val="both"/>
        <w:rPr>
          <w:bCs/>
        </w:rPr>
      </w:pPr>
      <w:r w:rsidRPr="000479EB">
        <w:t xml:space="preserve">The Earnest Money Deposit (EMD) as specified in the Tender-documents. </w:t>
      </w:r>
      <w:r w:rsidRPr="000479EB">
        <w:br/>
      </w:r>
    </w:p>
    <w:p w14:paraId="18F79D5E" w14:textId="77777777" w:rsidR="005B2FCC" w:rsidRPr="00F50485" w:rsidRDefault="009C31B5" w:rsidP="0049780F">
      <w:pPr>
        <w:spacing w:line="276" w:lineRule="auto"/>
        <w:ind w:left="360"/>
        <w:rPr>
          <w:color w:val="212121"/>
        </w:rPr>
      </w:pPr>
      <w:r w:rsidRPr="009C31B5">
        <w:rPr>
          <w:b/>
          <w:bCs/>
          <w:sz w:val="32"/>
          <w:szCs w:val="32"/>
        </w:rPr>
        <w:t>Secretary Durg District Urban public Service Society.</w:t>
      </w:r>
      <w:r w:rsidR="00C9794D" w:rsidRPr="009C31B5">
        <w:rPr>
          <w:b/>
          <w:bCs/>
          <w:sz w:val="32"/>
          <w:szCs w:val="32"/>
        </w:rPr>
        <w:br/>
      </w:r>
      <w:r w:rsidR="00C9794D" w:rsidRPr="000479EB">
        <w:t>Note: - All eligible/interested contractors are mandated to get enrolled on the eProcurement portal (</w:t>
      </w:r>
      <w:r w:rsidR="00A0642C" w:rsidRPr="000479EB">
        <w:t>(</w:t>
      </w:r>
      <w:hyperlink r:id="rId13" w:history="1">
        <w:r w:rsidR="00A0642C" w:rsidRPr="000479EB">
          <w:rPr>
            <w:b/>
            <w:bCs/>
            <w:i/>
            <w:iCs/>
            <w:u w:val="single"/>
            <w:lang w:bidi="hi-IN"/>
          </w:rPr>
          <w:t>https://eproc.cgstate.gov.in</w:t>
        </w:r>
      </w:hyperlink>
      <w:r w:rsidR="00A0642C" w:rsidRPr="000479EB">
        <w:t>).</w:t>
      </w:r>
      <w:r w:rsidR="00C9794D" w:rsidRPr="000479EB">
        <w:t xml:space="preserve">in order to download the tender documents and participate in the subsequent bidding process. </w:t>
      </w:r>
      <w:r w:rsidR="00C9794D" w:rsidRPr="000479EB">
        <w:br/>
        <w:t xml:space="preserve">For any other queries regarding online registration on the above mentioned website and digital certificate, please contact to: </w:t>
      </w:r>
      <w:r w:rsidR="00C9794D" w:rsidRPr="000479EB">
        <w:br/>
      </w:r>
      <w:r w:rsidR="00A0642C" w:rsidRPr="000479EB">
        <w:rPr>
          <w:lang w:bidi="hi-IN"/>
        </w:rPr>
        <w:t>M/s. Mju</w:t>
      </w:r>
      <w:r w:rsidR="00BD0FC7" w:rsidRPr="000479EB">
        <w:rPr>
          <w:lang w:bidi="hi-IN"/>
        </w:rPr>
        <w:t>n</w:t>
      </w:r>
      <w:r w:rsidR="00A0642C" w:rsidRPr="000479EB">
        <w:rPr>
          <w:lang w:bidi="hi-IN"/>
        </w:rPr>
        <w:t xml:space="preserve">ction Services Limited, HelpDesk Toll Free No.1800 </w:t>
      </w:r>
      <w:r w:rsidR="00EE7FB4" w:rsidRPr="000479EB">
        <w:rPr>
          <w:lang w:bidi="hi-IN"/>
        </w:rPr>
        <w:t>4199140</w:t>
      </w:r>
      <w:r w:rsidR="00A0642C" w:rsidRPr="000479EB">
        <w:rPr>
          <w:lang w:bidi="hi-IN"/>
        </w:rPr>
        <w:t xml:space="preserve"> (From 9.00 AM to 11.00 PM) </w:t>
      </w:r>
      <w:r w:rsidR="00EE7FB4" w:rsidRPr="000479EB">
        <w:rPr>
          <w:b/>
          <w:bCs/>
          <w:i/>
          <w:iCs/>
          <w:u w:val="single"/>
          <w:lang w:bidi="hi-IN"/>
        </w:rPr>
        <w:t>helpdesk.eproc@mjunction.in</w:t>
      </w:r>
      <w:r w:rsidR="00EE7FB4" w:rsidRPr="000479EB">
        <w:rPr>
          <w:lang w:bidi="hi-IN"/>
        </w:rPr>
        <w:br/>
      </w:r>
      <w:r w:rsidR="007D26A6" w:rsidRPr="00F50485">
        <w:rPr>
          <w:lang w:bidi="hi-IN"/>
        </w:rPr>
        <w:t xml:space="preserve">Any </w:t>
      </w:r>
      <w:r w:rsidR="00DC06DB" w:rsidRPr="00F50485">
        <w:rPr>
          <w:lang w:bidi="hi-IN"/>
        </w:rPr>
        <w:t xml:space="preserve">query please Contact </w:t>
      </w:r>
      <w:r w:rsidR="006040C3" w:rsidRPr="00F50485">
        <w:rPr>
          <w:lang w:bidi="hi-IN"/>
        </w:rPr>
        <w:t xml:space="preserve"> :-</w:t>
      </w:r>
      <w:r w:rsidR="001031F1" w:rsidRPr="00F50485">
        <w:rPr>
          <w:lang w:bidi="hi-IN"/>
        </w:rPr>
        <w:t xml:space="preserve"> </w:t>
      </w:r>
      <w:r w:rsidR="00F50485" w:rsidRPr="00F50485">
        <w:rPr>
          <w:lang w:bidi="hi-IN"/>
        </w:rPr>
        <w:t xml:space="preserve"> </w:t>
      </w:r>
    </w:p>
    <w:p w14:paraId="6E5CEECB" w14:textId="77777777" w:rsidR="00B214B0" w:rsidRPr="004D0321" w:rsidRDefault="00C56218">
      <w:pPr>
        <w:rPr>
          <w:b/>
          <w:bCs/>
          <w:sz w:val="14"/>
          <w:szCs w:val="32"/>
          <w:lang w:bidi="hi-IN"/>
        </w:rPr>
      </w:pPr>
      <w:r>
        <w:rPr>
          <w:b/>
          <w:bCs/>
          <w:sz w:val="14"/>
          <w:szCs w:val="32"/>
          <w:lang w:bidi="hi-IN"/>
        </w:rPr>
        <w:br w:type="page"/>
      </w:r>
    </w:p>
    <w:tbl>
      <w:tblPr>
        <w:tblW w:w="9966" w:type="dxa"/>
        <w:tblInd w:w="94" w:type="dxa"/>
        <w:tblLook w:val="04A0" w:firstRow="1" w:lastRow="0" w:firstColumn="1" w:lastColumn="0" w:noHBand="0" w:noVBand="1"/>
      </w:tblPr>
      <w:tblGrid>
        <w:gridCol w:w="461"/>
        <w:gridCol w:w="1082"/>
        <w:gridCol w:w="711"/>
        <w:gridCol w:w="6063"/>
        <w:gridCol w:w="939"/>
        <w:gridCol w:w="710"/>
      </w:tblGrid>
      <w:tr w:rsidR="00C70437" w:rsidRPr="00C70437" w14:paraId="4101938A" w14:textId="77777777" w:rsidTr="00302809">
        <w:trPr>
          <w:trHeight w:val="510"/>
        </w:trPr>
        <w:tc>
          <w:tcPr>
            <w:tcW w:w="9966"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41E52B" w14:textId="77777777" w:rsidR="00C70437" w:rsidRPr="00C70437" w:rsidRDefault="00C70437" w:rsidP="00C70437">
            <w:pPr>
              <w:jc w:val="center"/>
              <w:rPr>
                <w:rFonts w:ascii="Arial" w:hAnsi="Arial" w:cs="Arial"/>
                <w:color w:val="000000"/>
                <w:sz w:val="20"/>
                <w:szCs w:val="20"/>
                <w:lang w:bidi="hi-IN"/>
              </w:rPr>
            </w:pPr>
            <w:r w:rsidRPr="004D0321">
              <w:rPr>
                <w:sz w:val="32"/>
                <w:szCs w:val="32"/>
                <w:lang w:bidi="hi-IN"/>
              </w:rPr>
              <w:lastRenderedPageBreak/>
              <w:t>NIT Details</w:t>
            </w:r>
          </w:p>
        </w:tc>
      </w:tr>
      <w:tr w:rsidR="00C70437" w:rsidRPr="00C70437" w14:paraId="4F5C22A7" w14:textId="77777777" w:rsidTr="00302809">
        <w:trPr>
          <w:trHeight w:val="510"/>
        </w:trPr>
        <w:tc>
          <w:tcPr>
            <w:tcW w:w="4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85E4C7" w14:textId="77777777" w:rsidR="00C70437" w:rsidRPr="00C70437" w:rsidRDefault="00C70437" w:rsidP="00E00D4A">
            <w:pPr>
              <w:jc w:val="center"/>
              <w:rPr>
                <w:rFonts w:ascii="Arial" w:hAnsi="Arial" w:cs="Arial"/>
                <w:color w:val="000000"/>
                <w:sz w:val="20"/>
                <w:szCs w:val="20"/>
                <w:lang w:bidi="hi-IN"/>
              </w:rPr>
            </w:pPr>
            <w:r w:rsidRPr="00C70437">
              <w:rPr>
                <w:rFonts w:ascii="Arial" w:hAnsi="Arial" w:cs="Arial"/>
                <w:color w:val="000000"/>
                <w:sz w:val="20"/>
                <w:szCs w:val="20"/>
                <w:lang w:bidi="hi-IN"/>
              </w:rPr>
              <w:t>Sn</w:t>
            </w:r>
          </w:p>
        </w:tc>
        <w:tc>
          <w:tcPr>
            <w:tcW w:w="1082" w:type="dxa"/>
            <w:tcBorders>
              <w:top w:val="single" w:sz="4" w:space="0" w:color="auto"/>
              <w:left w:val="nil"/>
              <w:bottom w:val="single" w:sz="4" w:space="0" w:color="auto"/>
              <w:right w:val="single" w:sz="4" w:space="0" w:color="auto"/>
            </w:tcBorders>
            <w:shd w:val="clear" w:color="000000" w:fill="FFFFFF"/>
            <w:noWrap/>
            <w:vAlign w:val="center"/>
            <w:hideMark/>
          </w:tcPr>
          <w:p w14:paraId="4FA6A9B7" w14:textId="77777777" w:rsidR="00C70437" w:rsidRPr="00C70437" w:rsidRDefault="00C70437" w:rsidP="00E00D4A">
            <w:pPr>
              <w:jc w:val="center"/>
              <w:rPr>
                <w:rFonts w:ascii="Arial" w:hAnsi="Arial" w:cs="Arial"/>
                <w:color w:val="000000"/>
                <w:sz w:val="20"/>
                <w:szCs w:val="20"/>
                <w:lang w:bidi="hi-IN"/>
              </w:rPr>
            </w:pPr>
            <w:r w:rsidRPr="00C70437">
              <w:rPr>
                <w:rFonts w:ascii="Arial" w:hAnsi="Arial" w:cs="Arial"/>
                <w:color w:val="000000"/>
                <w:sz w:val="20"/>
                <w:szCs w:val="20"/>
                <w:lang w:bidi="hi-IN"/>
              </w:rPr>
              <w:t>Code</w:t>
            </w:r>
          </w:p>
        </w:tc>
        <w:tc>
          <w:tcPr>
            <w:tcW w:w="6774"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47C9C266" w14:textId="77777777" w:rsidR="00C70437" w:rsidRPr="00C70437" w:rsidRDefault="00C70437" w:rsidP="00E00D4A">
            <w:pPr>
              <w:jc w:val="center"/>
              <w:rPr>
                <w:rFonts w:ascii="Arial" w:hAnsi="Arial" w:cs="Arial"/>
                <w:color w:val="000000"/>
                <w:sz w:val="20"/>
                <w:szCs w:val="20"/>
                <w:lang w:bidi="hi-IN"/>
              </w:rPr>
            </w:pPr>
            <w:r w:rsidRPr="00C70437">
              <w:rPr>
                <w:rFonts w:ascii="Arial" w:hAnsi="Arial" w:cs="Arial"/>
                <w:color w:val="000000"/>
                <w:sz w:val="20"/>
                <w:szCs w:val="20"/>
                <w:lang w:bidi="hi-IN"/>
              </w:rPr>
              <w:t>Particulrs</w:t>
            </w:r>
          </w:p>
        </w:tc>
        <w:tc>
          <w:tcPr>
            <w:tcW w:w="939" w:type="dxa"/>
            <w:tcBorders>
              <w:top w:val="single" w:sz="4" w:space="0" w:color="auto"/>
              <w:left w:val="nil"/>
              <w:bottom w:val="single" w:sz="4" w:space="0" w:color="auto"/>
              <w:right w:val="single" w:sz="4" w:space="0" w:color="auto"/>
            </w:tcBorders>
            <w:shd w:val="clear" w:color="000000" w:fill="FFFFFF"/>
            <w:noWrap/>
            <w:vAlign w:val="center"/>
            <w:hideMark/>
          </w:tcPr>
          <w:p w14:paraId="223392A1" w14:textId="77777777" w:rsidR="00C70437" w:rsidRPr="00C70437" w:rsidRDefault="00C70437" w:rsidP="00E00D4A">
            <w:pPr>
              <w:jc w:val="center"/>
              <w:rPr>
                <w:rFonts w:ascii="Arial" w:hAnsi="Arial" w:cs="Arial"/>
                <w:color w:val="000000"/>
                <w:sz w:val="20"/>
                <w:szCs w:val="20"/>
                <w:lang w:bidi="hi-IN"/>
              </w:rPr>
            </w:pPr>
            <w:r w:rsidRPr="00C70437">
              <w:rPr>
                <w:rFonts w:ascii="Arial" w:hAnsi="Arial" w:cs="Arial"/>
                <w:color w:val="000000"/>
                <w:sz w:val="20"/>
                <w:szCs w:val="20"/>
                <w:lang w:bidi="hi-IN"/>
              </w:rPr>
              <w:t>Qty</w:t>
            </w:r>
          </w:p>
        </w:tc>
        <w:tc>
          <w:tcPr>
            <w:tcW w:w="710" w:type="dxa"/>
            <w:tcBorders>
              <w:top w:val="single" w:sz="4" w:space="0" w:color="auto"/>
              <w:left w:val="nil"/>
              <w:bottom w:val="single" w:sz="4" w:space="0" w:color="auto"/>
              <w:right w:val="single" w:sz="4" w:space="0" w:color="auto"/>
            </w:tcBorders>
            <w:shd w:val="clear" w:color="000000" w:fill="FFFFFF"/>
            <w:noWrap/>
            <w:vAlign w:val="center"/>
            <w:hideMark/>
          </w:tcPr>
          <w:p w14:paraId="2F8D0095" w14:textId="77777777" w:rsidR="00C70437" w:rsidRPr="00C70437" w:rsidRDefault="00C70437" w:rsidP="00E00D4A">
            <w:pPr>
              <w:jc w:val="center"/>
              <w:rPr>
                <w:rFonts w:ascii="Arial" w:hAnsi="Arial" w:cs="Arial"/>
                <w:color w:val="000000"/>
                <w:sz w:val="20"/>
                <w:szCs w:val="20"/>
                <w:lang w:bidi="hi-IN"/>
              </w:rPr>
            </w:pPr>
            <w:r w:rsidRPr="00C70437">
              <w:rPr>
                <w:rFonts w:ascii="Arial" w:hAnsi="Arial" w:cs="Arial"/>
                <w:color w:val="000000"/>
                <w:sz w:val="20"/>
                <w:szCs w:val="20"/>
                <w:lang w:bidi="hi-IN"/>
              </w:rPr>
              <w:t>Unit</w:t>
            </w:r>
          </w:p>
        </w:tc>
      </w:tr>
      <w:tr w:rsidR="00C70437" w:rsidRPr="00C70437" w14:paraId="39C7AE24" w14:textId="77777777" w:rsidTr="00302809">
        <w:trPr>
          <w:trHeight w:val="1350"/>
        </w:trPr>
        <w:tc>
          <w:tcPr>
            <w:tcW w:w="461" w:type="dxa"/>
            <w:vMerge w:val="restart"/>
            <w:tcBorders>
              <w:top w:val="nil"/>
              <w:left w:val="single" w:sz="4" w:space="0" w:color="auto"/>
              <w:bottom w:val="single" w:sz="4" w:space="0" w:color="auto"/>
              <w:right w:val="single" w:sz="4" w:space="0" w:color="auto"/>
            </w:tcBorders>
            <w:noWrap/>
            <w:vAlign w:val="center"/>
            <w:hideMark/>
          </w:tcPr>
          <w:p w14:paraId="1CAA484C"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BA4471A"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4.1</w:t>
            </w:r>
          </w:p>
        </w:tc>
        <w:tc>
          <w:tcPr>
            <w:tcW w:w="6774" w:type="dxa"/>
            <w:gridSpan w:val="2"/>
            <w:tcBorders>
              <w:top w:val="nil"/>
              <w:left w:val="nil"/>
              <w:bottom w:val="single" w:sz="4" w:space="0" w:color="auto"/>
              <w:right w:val="single" w:sz="4" w:space="0" w:color="auto"/>
            </w:tcBorders>
            <w:noWrap/>
            <w:vAlign w:val="center"/>
            <w:hideMark/>
          </w:tcPr>
          <w:p w14:paraId="784892D3" w14:textId="77777777" w:rsidR="00C70437" w:rsidRPr="00C70437" w:rsidRDefault="00C70437" w:rsidP="00C70437">
            <w:pPr>
              <w:jc w:val="both"/>
              <w:rPr>
                <w:rFonts w:ascii="Arial" w:hAnsi="Arial" w:cs="Arial"/>
                <w:color w:val="000000"/>
                <w:sz w:val="20"/>
                <w:szCs w:val="20"/>
                <w:lang w:bidi="hi-IN"/>
              </w:rPr>
            </w:pPr>
            <w:r w:rsidRPr="00C70437">
              <w:rPr>
                <w:rFonts w:ascii="Arial" w:hAnsi="Arial" w:cs="Arial"/>
                <w:color w:val="000000"/>
                <w:sz w:val="20"/>
                <w:szCs w:val="20"/>
                <w:lang w:bidi="hi-IN"/>
              </w:rPr>
              <w:t>Providing, laying and jointing including testing</w:t>
            </w:r>
            <w:r w:rsidRPr="00C70437">
              <w:rPr>
                <w:rFonts w:ascii="Arial" w:hAnsi="Arial" w:cs="Arial"/>
                <w:color w:val="000000"/>
                <w:sz w:val="20"/>
                <w:szCs w:val="20"/>
                <w:lang w:bidi="hi-IN"/>
              </w:rPr>
              <w:br/>
              <w:t>following socket &amp; spigot centrifugally cast (Spun) Ductile Iron pressure pipes with inside cement mortar lining (class K-7) conforming to IS: 8329/ 2000 with suitable Rubber Gasket (Push on) joints as per IS:5382/2018</w:t>
            </w:r>
          </w:p>
        </w:tc>
        <w:tc>
          <w:tcPr>
            <w:tcW w:w="939" w:type="dxa"/>
            <w:tcBorders>
              <w:top w:val="nil"/>
              <w:left w:val="nil"/>
              <w:bottom w:val="single" w:sz="4" w:space="0" w:color="auto"/>
              <w:right w:val="single" w:sz="4" w:space="0" w:color="auto"/>
            </w:tcBorders>
            <w:noWrap/>
            <w:vAlign w:val="center"/>
            <w:hideMark/>
          </w:tcPr>
          <w:p w14:paraId="1335957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09B32CBB"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5C694084" w14:textId="77777777" w:rsidTr="00302809">
        <w:trPr>
          <w:trHeight w:val="300"/>
        </w:trPr>
        <w:tc>
          <w:tcPr>
            <w:tcW w:w="461" w:type="dxa"/>
            <w:vMerge/>
            <w:tcBorders>
              <w:top w:val="nil"/>
              <w:left w:val="single" w:sz="4" w:space="0" w:color="auto"/>
              <w:bottom w:val="single" w:sz="4" w:space="0" w:color="auto"/>
              <w:right w:val="single" w:sz="4" w:space="0" w:color="auto"/>
            </w:tcBorders>
            <w:vAlign w:val="center"/>
            <w:hideMark/>
          </w:tcPr>
          <w:p w14:paraId="3C707B5D" w14:textId="77777777" w:rsidR="00C70437" w:rsidRPr="00C70437" w:rsidRDefault="00C70437" w:rsidP="00C70437">
            <w:pPr>
              <w:rPr>
                <w:rFonts w:ascii="Arial" w:hAnsi="Arial" w:cs="Arial"/>
                <w:color w:val="000000"/>
                <w:sz w:val="20"/>
                <w:szCs w:val="20"/>
                <w:lang w:bidi="hi-IN"/>
              </w:rPr>
            </w:pPr>
          </w:p>
        </w:tc>
        <w:tc>
          <w:tcPr>
            <w:tcW w:w="1082" w:type="dxa"/>
            <w:vMerge/>
            <w:tcBorders>
              <w:top w:val="nil"/>
              <w:left w:val="single" w:sz="4" w:space="0" w:color="auto"/>
              <w:bottom w:val="single" w:sz="4" w:space="0" w:color="auto"/>
              <w:right w:val="single" w:sz="4" w:space="0" w:color="auto"/>
            </w:tcBorders>
            <w:vAlign w:val="center"/>
            <w:hideMark/>
          </w:tcPr>
          <w:p w14:paraId="423961EC" w14:textId="77777777" w:rsidR="00C70437" w:rsidRPr="00C70437" w:rsidRDefault="00C70437" w:rsidP="00C70437">
            <w:pPr>
              <w:rPr>
                <w:rFonts w:ascii="Arial" w:hAnsi="Arial" w:cs="Arial"/>
                <w:color w:val="000000"/>
                <w:sz w:val="20"/>
                <w:szCs w:val="20"/>
                <w:lang w:bidi="hi-IN"/>
              </w:rPr>
            </w:pPr>
          </w:p>
        </w:tc>
        <w:tc>
          <w:tcPr>
            <w:tcW w:w="6774" w:type="dxa"/>
            <w:gridSpan w:val="2"/>
            <w:tcBorders>
              <w:top w:val="nil"/>
              <w:left w:val="nil"/>
              <w:bottom w:val="single" w:sz="4" w:space="0" w:color="auto"/>
              <w:right w:val="single" w:sz="4" w:space="0" w:color="auto"/>
            </w:tcBorders>
            <w:vAlign w:val="center"/>
            <w:hideMark/>
          </w:tcPr>
          <w:p w14:paraId="2E6E6AFC"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100mm Dia</w:t>
            </w:r>
          </w:p>
        </w:tc>
        <w:tc>
          <w:tcPr>
            <w:tcW w:w="939" w:type="dxa"/>
            <w:tcBorders>
              <w:top w:val="nil"/>
              <w:left w:val="nil"/>
              <w:bottom w:val="single" w:sz="4" w:space="0" w:color="auto"/>
              <w:right w:val="single" w:sz="4" w:space="0" w:color="auto"/>
            </w:tcBorders>
            <w:noWrap/>
            <w:vAlign w:val="center"/>
            <w:hideMark/>
          </w:tcPr>
          <w:p w14:paraId="5D0B0DA0"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2800.00</w:t>
            </w:r>
          </w:p>
        </w:tc>
        <w:tc>
          <w:tcPr>
            <w:tcW w:w="710" w:type="dxa"/>
            <w:tcBorders>
              <w:top w:val="nil"/>
              <w:left w:val="nil"/>
              <w:bottom w:val="single" w:sz="4" w:space="0" w:color="auto"/>
              <w:right w:val="single" w:sz="4" w:space="0" w:color="auto"/>
            </w:tcBorders>
            <w:noWrap/>
            <w:vAlign w:val="center"/>
            <w:hideMark/>
          </w:tcPr>
          <w:p w14:paraId="0C16A94A"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mtr</w:t>
            </w:r>
          </w:p>
        </w:tc>
      </w:tr>
      <w:tr w:rsidR="00C70437" w:rsidRPr="00C70437" w14:paraId="2CEF4B9A" w14:textId="77777777" w:rsidTr="00302809">
        <w:trPr>
          <w:trHeight w:val="1275"/>
        </w:trPr>
        <w:tc>
          <w:tcPr>
            <w:tcW w:w="461" w:type="dxa"/>
            <w:tcBorders>
              <w:top w:val="nil"/>
              <w:left w:val="single" w:sz="4" w:space="0" w:color="auto"/>
              <w:bottom w:val="single" w:sz="4" w:space="0" w:color="auto"/>
              <w:right w:val="single" w:sz="4" w:space="0" w:color="auto"/>
            </w:tcBorders>
            <w:noWrap/>
            <w:vAlign w:val="center"/>
            <w:hideMark/>
          </w:tcPr>
          <w:p w14:paraId="4CDCF07A"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2</w:t>
            </w:r>
          </w:p>
        </w:tc>
        <w:tc>
          <w:tcPr>
            <w:tcW w:w="1082" w:type="dxa"/>
            <w:tcBorders>
              <w:top w:val="nil"/>
              <w:left w:val="nil"/>
              <w:bottom w:val="single" w:sz="4" w:space="0" w:color="auto"/>
              <w:right w:val="single" w:sz="4" w:space="0" w:color="auto"/>
            </w:tcBorders>
            <w:noWrap/>
            <w:vAlign w:val="center"/>
            <w:hideMark/>
          </w:tcPr>
          <w:p w14:paraId="53026112"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1.1</w:t>
            </w:r>
          </w:p>
        </w:tc>
        <w:tc>
          <w:tcPr>
            <w:tcW w:w="6774" w:type="dxa"/>
            <w:gridSpan w:val="2"/>
            <w:tcBorders>
              <w:top w:val="nil"/>
              <w:left w:val="nil"/>
              <w:bottom w:val="single" w:sz="4" w:space="0" w:color="auto"/>
              <w:right w:val="single" w:sz="4" w:space="0" w:color="auto"/>
            </w:tcBorders>
            <w:vAlign w:val="center"/>
            <w:hideMark/>
          </w:tcPr>
          <w:p w14:paraId="1D52C6D5" w14:textId="77777777" w:rsidR="00C70437" w:rsidRPr="00C70437" w:rsidRDefault="00C70437" w:rsidP="00C70437">
            <w:pPr>
              <w:jc w:val="both"/>
              <w:rPr>
                <w:rFonts w:ascii="Arial" w:hAnsi="Arial" w:cs="Arial"/>
                <w:color w:val="000000"/>
                <w:sz w:val="20"/>
                <w:szCs w:val="20"/>
                <w:lang w:bidi="hi-IN"/>
              </w:rPr>
            </w:pPr>
            <w:r w:rsidRPr="00C70437">
              <w:rPr>
                <w:rFonts w:ascii="Arial" w:hAnsi="Arial" w:cs="Arial"/>
                <w:color w:val="000000"/>
                <w:sz w:val="20"/>
                <w:szCs w:val="20"/>
                <w:lang w:bidi="hi-IN"/>
              </w:rPr>
              <w:t>Excavation for all types and sizes of foundation, trenches and drains or for any other purpose incluidng disposal of excavated stuff upto 1.5m lift and lead upto 50m (at least 5m  away from the excavated area) including dressing and levellings of piths</w:t>
            </w:r>
          </w:p>
        </w:tc>
        <w:tc>
          <w:tcPr>
            <w:tcW w:w="939" w:type="dxa"/>
            <w:tcBorders>
              <w:top w:val="nil"/>
              <w:left w:val="nil"/>
              <w:bottom w:val="single" w:sz="4" w:space="0" w:color="auto"/>
              <w:right w:val="single" w:sz="4" w:space="0" w:color="auto"/>
            </w:tcBorders>
            <w:noWrap/>
            <w:vAlign w:val="center"/>
            <w:hideMark/>
          </w:tcPr>
          <w:p w14:paraId="0BA2A450"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1470</w:t>
            </w:r>
          </w:p>
        </w:tc>
        <w:tc>
          <w:tcPr>
            <w:tcW w:w="710" w:type="dxa"/>
            <w:tcBorders>
              <w:top w:val="nil"/>
              <w:left w:val="nil"/>
              <w:bottom w:val="single" w:sz="4" w:space="0" w:color="auto"/>
              <w:right w:val="single" w:sz="4" w:space="0" w:color="auto"/>
            </w:tcBorders>
            <w:noWrap/>
            <w:vAlign w:val="center"/>
            <w:hideMark/>
          </w:tcPr>
          <w:p w14:paraId="798636C0"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cum</w:t>
            </w:r>
          </w:p>
        </w:tc>
      </w:tr>
      <w:tr w:rsidR="00C70437" w:rsidRPr="00C70437" w14:paraId="443B3F18" w14:textId="77777777" w:rsidTr="00302809">
        <w:trPr>
          <w:trHeight w:val="1020"/>
        </w:trPr>
        <w:tc>
          <w:tcPr>
            <w:tcW w:w="461" w:type="dxa"/>
            <w:vMerge w:val="restart"/>
            <w:tcBorders>
              <w:top w:val="nil"/>
              <w:left w:val="single" w:sz="4" w:space="0" w:color="auto"/>
              <w:bottom w:val="single" w:sz="4" w:space="0" w:color="auto"/>
              <w:right w:val="single" w:sz="4" w:space="0" w:color="auto"/>
            </w:tcBorders>
            <w:noWrap/>
            <w:vAlign w:val="center"/>
            <w:hideMark/>
          </w:tcPr>
          <w:p w14:paraId="7334237E"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3</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2427CBB"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3.3</w:t>
            </w:r>
          </w:p>
        </w:tc>
        <w:tc>
          <w:tcPr>
            <w:tcW w:w="6774" w:type="dxa"/>
            <w:gridSpan w:val="2"/>
            <w:tcBorders>
              <w:top w:val="nil"/>
              <w:left w:val="nil"/>
              <w:bottom w:val="single" w:sz="4" w:space="0" w:color="auto"/>
              <w:right w:val="single" w:sz="4" w:space="0" w:color="auto"/>
            </w:tcBorders>
            <w:vAlign w:val="center"/>
            <w:hideMark/>
          </w:tcPr>
          <w:p w14:paraId="3BB7D166" w14:textId="77777777" w:rsidR="00C70437" w:rsidRPr="00C70437" w:rsidRDefault="00C70437" w:rsidP="00C70437">
            <w:pPr>
              <w:jc w:val="both"/>
              <w:rPr>
                <w:rFonts w:ascii="Arial" w:hAnsi="Arial" w:cs="Arial"/>
                <w:color w:val="000000"/>
                <w:sz w:val="20"/>
                <w:szCs w:val="20"/>
                <w:lang w:bidi="hi-IN"/>
              </w:rPr>
            </w:pPr>
            <w:r w:rsidRPr="00C70437">
              <w:rPr>
                <w:rFonts w:ascii="Arial" w:hAnsi="Arial" w:cs="Arial"/>
                <w:color w:val="000000"/>
                <w:sz w:val="20"/>
                <w:szCs w:val="20"/>
                <w:lang w:bidi="hi-IN"/>
              </w:rPr>
              <w:t xml:space="preserve">Providing and laying design mix reinforced cement concrete with crushed graded stone aggregate 20mm nominal size using batching plant, transit mixer and concrete pump, in all works upto plinth level excluding cost of form work </w:t>
            </w:r>
          </w:p>
        </w:tc>
        <w:tc>
          <w:tcPr>
            <w:tcW w:w="939" w:type="dxa"/>
            <w:tcBorders>
              <w:top w:val="nil"/>
              <w:left w:val="nil"/>
              <w:bottom w:val="nil"/>
              <w:right w:val="single" w:sz="4" w:space="0" w:color="auto"/>
            </w:tcBorders>
            <w:noWrap/>
            <w:vAlign w:val="center"/>
            <w:hideMark/>
          </w:tcPr>
          <w:p w14:paraId="15E90A21"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294</w:t>
            </w:r>
          </w:p>
        </w:tc>
        <w:tc>
          <w:tcPr>
            <w:tcW w:w="710" w:type="dxa"/>
            <w:tcBorders>
              <w:top w:val="nil"/>
              <w:left w:val="nil"/>
              <w:bottom w:val="nil"/>
              <w:right w:val="single" w:sz="4" w:space="0" w:color="auto"/>
            </w:tcBorders>
            <w:noWrap/>
            <w:vAlign w:val="center"/>
            <w:hideMark/>
          </w:tcPr>
          <w:p w14:paraId="28363FD3"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cum</w:t>
            </w:r>
          </w:p>
        </w:tc>
      </w:tr>
      <w:tr w:rsidR="00C70437" w:rsidRPr="00C70437" w14:paraId="48B2DD03" w14:textId="77777777" w:rsidTr="00302809">
        <w:trPr>
          <w:trHeight w:val="360"/>
        </w:trPr>
        <w:tc>
          <w:tcPr>
            <w:tcW w:w="461" w:type="dxa"/>
            <w:vMerge/>
            <w:tcBorders>
              <w:top w:val="nil"/>
              <w:left w:val="single" w:sz="4" w:space="0" w:color="auto"/>
              <w:bottom w:val="single" w:sz="4" w:space="0" w:color="auto"/>
              <w:right w:val="single" w:sz="4" w:space="0" w:color="auto"/>
            </w:tcBorders>
            <w:vAlign w:val="center"/>
            <w:hideMark/>
          </w:tcPr>
          <w:p w14:paraId="2FF05376" w14:textId="77777777" w:rsidR="00C70437" w:rsidRPr="00C70437" w:rsidRDefault="00C70437" w:rsidP="00C70437">
            <w:pPr>
              <w:rPr>
                <w:rFonts w:ascii="Arial" w:hAnsi="Arial" w:cs="Arial"/>
                <w:color w:val="000000"/>
                <w:sz w:val="20"/>
                <w:szCs w:val="20"/>
                <w:lang w:bidi="hi-IN"/>
              </w:rPr>
            </w:pPr>
          </w:p>
        </w:tc>
        <w:tc>
          <w:tcPr>
            <w:tcW w:w="1082" w:type="dxa"/>
            <w:vMerge/>
            <w:tcBorders>
              <w:top w:val="nil"/>
              <w:left w:val="single" w:sz="4" w:space="0" w:color="auto"/>
              <w:bottom w:val="single" w:sz="4" w:space="0" w:color="auto"/>
              <w:right w:val="single" w:sz="4" w:space="0" w:color="auto"/>
            </w:tcBorders>
            <w:vAlign w:val="center"/>
            <w:hideMark/>
          </w:tcPr>
          <w:p w14:paraId="31BEA43E" w14:textId="77777777" w:rsidR="00C70437" w:rsidRPr="00C70437" w:rsidRDefault="00C70437" w:rsidP="00C70437">
            <w:pPr>
              <w:rPr>
                <w:rFonts w:ascii="Arial" w:hAnsi="Arial" w:cs="Arial"/>
                <w:color w:val="000000"/>
                <w:sz w:val="20"/>
                <w:szCs w:val="20"/>
                <w:lang w:bidi="hi-IN"/>
              </w:rPr>
            </w:pPr>
          </w:p>
        </w:tc>
        <w:tc>
          <w:tcPr>
            <w:tcW w:w="6774" w:type="dxa"/>
            <w:gridSpan w:val="2"/>
            <w:tcBorders>
              <w:top w:val="nil"/>
              <w:left w:val="nil"/>
              <w:bottom w:val="single" w:sz="4" w:space="0" w:color="auto"/>
              <w:right w:val="single" w:sz="4" w:space="0" w:color="auto"/>
            </w:tcBorders>
            <w:vAlign w:val="center"/>
            <w:hideMark/>
          </w:tcPr>
          <w:p w14:paraId="79AFB836"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M-20 Grade (Top  concrete)</w:t>
            </w:r>
          </w:p>
        </w:tc>
        <w:tc>
          <w:tcPr>
            <w:tcW w:w="939" w:type="dxa"/>
            <w:tcBorders>
              <w:top w:val="single" w:sz="4" w:space="0" w:color="auto"/>
              <w:left w:val="nil"/>
              <w:bottom w:val="single" w:sz="4" w:space="0" w:color="auto"/>
              <w:right w:val="single" w:sz="4" w:space="0" w:color="auto"/>
            </w:tcBorders>
            <w:noWrap/>
            <w:vAlign w:val="center"/>
            <w:hideMark/>
          </w:tcPr>
          <w:p w14:paraId="653AD9B7"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single" w:sz="4" w:space="0" w:color="auto"/>
              <w:left w:val="nil"/>
              <w:bottom w:val="single" w:sz="4" w:space="0" w:color="auto"/>
              <w:right w:val="single" w:sz="4" w:space="0" w:color="auto"/>
            </w:tcBorders>
            <w:noWrap/>
            <w:vAlign w:val="center"/>
            <w:hideMark/>
          </w:tcPr>
          <w:p w14:paraId="1DBF231D"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7BB06306" w14:textId="77777777" w:rsidTr="00302809">
        <w:trPr>
          <w:trHeight w:val="390"/>
        </w:trPr>
        <w:tc>
          <w:tcPr>
            <w:tcW w:w="461" w:type="dxa"/>
            <w:vMerge/>
            <w:tcBorders>
              <w:top w:val="nil"/>
              <w:left w:val="single" w:sz="4" w:space="0" w:color="auto"/>
              <w:bottom w:val="single" w:sz="4" w:space="0" w:color="auto"/>
              <w:right w:val="single" w:sz="4" w:space="0" w:color="auto"/>
            </w:tcBorders>
            <w:vAlign w:val="center"/>
            <w:hideMark/>
          </w:tcPr>
          <w:p w14:paraId="10D58EE4" w14:textId="77777777" w:rsidR="00C70437" w:rsidRPr="00C70437" w:rsidRDefault="00C70437" w:rsidP="00C70437">
            <w:pPr>
              <w:rPr>
                <w:rFonts w:ascii="Arial" w:hAnsi="Arial" w:cs="Arial"/>
                <w:color w:val="000000"/>
                <w:sz w:val="20"/>
                <w:szCs w:val="20"/>
                <w:lang w:bidi="hi-IN"/>
              </w:rPr>
            </w:pPr>
          </w:p>
        </w:tc>
        <w:tc>
          <w:tcPr>
            <w:tcW w:w="1082" w:type="dxa"/>
            <w:vMerge/>
            <w:tcBorders>
              <w:top w:val="nil"/>
              <w:left w:val="single" w:sz="4" w:space="0" w:color="auto"/>
              <w:bottom w:val="single" w:sz="4" w:space="0" w:color="auto"/>
              <w:right w:val="single" w:sz="4" w:space="0" w:color="auto"/>
            </w:tcBorders>
            <w:vAlign w:val="center"/>
            <w:hideMark/>
          </w:tcPr>
          <w:p w14:paraId="6BD76949" w14:textId="77777777" w:rsidR="00C70437" w:rsidRPr="00C70437" w:rsidRDefault="00C70437" w:rsidP="00C70437">
            <w:pPr>
              <w:rPr>
                <w:rFonts w:ascii="Arial" w:hAnsi="Arial" w:cs="Arial"/>
                <w:color w:val="000000"/>
                <w:sz w:val="20"/>
                <w:szCs w:val="20"/>
                <w:lang w:bidi="hi-IN"/>
              </w:rPr>
            </w:pPr>
          </w:p>
        </w:tc>
        <w:tc>
          <w:tcPr>
            <w:tcW w:w="6774" w:type="dxa"/>
            <w:gridSpan w:val="2"/>
            <w:tcBorders>
              <w:top w:val="nil"/>
              <w:left w:val="nil"/>
              <w:bottom w:val="single" w:sz="4" w:space="0" w:color="auto"/>
              <w:right w:val="single" w:sz="4" w:space="0" w:color="auto"/>
            </w:tcBorders>
            <w:vAlign w:val="center"/>
            <w:hideMark/>
          </w:tcPr>
          <w:p w14:paraId="41EF1905"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M-20 Grade (Base concrete)</w:t>
            </w:r>
          </w:p>
        </w:tc>
        <w:tc>
          <w:tcPr>
            <w:tcW w:w="939" w:type="dxa"/>
            <w:tcBorders>
              <w:top w:val="nil"/>
              <w:left w:val="nil"/>
              <w:bottom w:val="single" w:sz="4" w:space="0" w:color="auto"/>
              <w:right w:val="single" w:sz="4" w:space="0" w:color="auto"/>
            </w:tcBorders>
            <w:noWrap/>
            <w:vAlign w:val="center"/>
            <w:hideMark/>
          </w:tcPr>
          <w:p w14:paraId="0C9FA64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63BA4330"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0198E9BB" w14:textId="77777777" w:rsidTr="00302809">
        <w:trPr>
          <w:trHeight w:val="1590"/>
        </w:trPr>
        <w:tc>
          <w:tcPr>
            <w:tcW w:w="461" w:type="dxa"/>
            <w:tcBorders>
              <w:top w:val="nil"/>
              <w:left w:val="single" w:sz="4" w:space="0" w:color="auto"/>
              <w:bottom w:val="single" w:sz="4" w:space="0" w:color="auto"/>
              <w:right w:val="single" w:sz="4" w:space="0" w:color="auto"/>
            </w:tcBorders>
            <w:noWrap/>
            <w:vAlign w:val="center"/>
            <w:hideMark/>
          </w:tcPr>
          <w:p w14:paraId="38D3CE2C"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4</w:t>
            </w:r>
          </w:p>
        </w:tc>
        <w:tc>
          <w:tcPr>
            <w:tcW w:w="1082" w:type="dxa"/>
            <w:tcBorders>
              <w:top w:val="nil"/>
              <w:left w:val="nil"/>
              <w:bottom w:val="single" w:sz="4" w:space="0" w:color="auto"/>
              <w:right w:val="single" w:sz="4" w:space="0" w:color="auto"/>
            </w:tcBorders>
            <w:noWrap/>
            <w:vAlign w:val="center"/>
            <w:hideMark/>
          </w:tcPr>
          <w:p w14:paraId="30994487"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4.15</w:t>
            </w:r>
          </w:p>
        </w:tc>
        <w:tc>
          <w:tcPr>
            <w:tcW w:w="6774" w:type="dxa"/>
            <w:gridSpan w:val="2"/>
            <w:tcBorders>
              <w:top w:val="nil"/>
              <w:left w:val="nil"/>
              <w:bottom w:val="single" w:sz="4" w:space="0" w:color="auto"/>
              <w:right w:val="single" w:sz="4" w:space="0" w:color="auto"/>
            </w:tcBorders>
            <w:vAlign w:val="center"/>
            <w:hideMark/>
          </w:tcPr>
          <w:p w14:paraId="02E6C105" w14:textId="77777777" w:rsidR="00C70437" w:rsidRPr="00C70437" w:rsidRDefault="00C70437" w:rsidP="00C70437">
            <w:pPr>
              <w:jc w:val="both"/>
              <w:rPr>
                <w:rFonts w:ascii="Arial" w:hAnsi="Arial" w:cs="Arial"/>
                <w:color w:val="000000"/>
                <w:sz w:val="20"/>
                <w:szCs w:val="20"/>
                <w:lang w:bidi="hi-IN"/>
              </w:rPr>
            </w:pPr>
            <w:r w:rsidRPr="00C70437">
              <w:rPr>
                <w:rFonts w:ascii="Arial" w:hAnsi="Arial" w:cs="Arial"/>
                <w:color w:val="000000"/>
                <w:sz w:val="20"/>
                <w:szCs w:val="20"/>
                <w:lang w:bidi="hi-IN"/>
              </w:rPr>
              <w:t>Providing and Laying including testing Ductile Iron Double Socket 45° Bends conforming to IS: 9523/2000 having dimension as per table 16 of IS: 9523/2000 in the following nominal iameter/sizes with external bitumen coating and</w:t>
            </w:r>
            <w:r w:rsidRPr="00C70437">
              <w:rPr>
                <w:rFonts w:ascii="Arial" w:hAnsi="Arial" w:cs="Arial"/>
                <w:color w:val="000000"/>
                <w:sz w:val="20"/>
                <w:szCs w:val="20"/>
                <w:lang w:bidi="hi-IN"/>
              </w:rPr>
              <w:br/>
              <w:t>internal cement mortar lining.</w:t>
            </w:r>
            <w:r w:rsidRPr="00C70437">
              <w:rPr>
                <w:rFonts w:ascii="Arial" w:hAnsi="Arial" w:cs="Arial"/>
                <w:color w:val="000000"/>
                <w:sz w:val="20"/>
                <w:szCs w:val="20"/>
                <w:lang w:bidi="hi-IN"/>
              </w:rPr>
              <w:br/>
              <w:t>100 mm Dia</w:t>
            </w:r>
          </w:p>
        </w:tc>
        <w:tc>
          <w:tcPr>
            <w:tcW w:w="939" w:type="dxa"/>
            <w:tcBorders>
              <w:top w:val="nil"/>
              <w:left w:val="nil"/>
              <w:bottom w:val="single" w:sz="4" w:space="0" w:color="auto"/>
              <w:right w:val="single" w:sz="4" w:space="0" w:color="auto"/>
            </w:tcBorders>
            <w:noWrap/>
            <w:vAlign w:val="center"/>
            <w:hideMark/>
          </w:tcPr>
          <w:p w14:paraId="6987855A"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10</w:t>
            </w:r>
          </w:p>
        </w:tc>
        <w:tc>
          <w:tcPr>
            <w:tcW w:w="710" w:type="dxa"/>
            <w:tcBorders>
              <w:top w:val="nil"/>
              <w:left w:val="nil"/>
              <w:bottom w:val="single" w:sz="4" w:space="0" w:color="auto"/>
              <w:right w:val="single" w:sz="4" w:space="0" w:color="auto"/>
            </w:tcBorders>
            <w:noWrap/>
            <w:vAlign w:val="center"/>
            <w:hideMark/>
          </w:tcPr>
          <w:p w14:paraId="0F13B1CE"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nos.</w:t>
            </w:r>
          </w:p>
        </w:tc>
      </w:tr>
      <w:tr w:rsidR="00C70437" w:rsidRPr="00C70437" w14:paraId="1C59E7C4" w14:textId="77777777" w:rsidTr="00302809">
        <w:trPr>
          <w:trHeight w:val="1290"/>
        </w:trPr>
        <w:tc>
          <w:tcPr>
            <w:tcW w:w="461" w:type="dxa"/>
            <w:tcBorders>
              <w:top w:val="nil"/>
              <w:left w:val="single" w:sz="4" w:space="0" w:color="auto"/>
              <w:bottom w:val="single" w:sz="4" w:space="0" w:color="auto"/>
              <w:right w:val="single" w:sz="4" w:space="0" w:color="auto"/>
            </w:tcBorders>
            <w:noWrap/>
            <w:vAlign w:val="center"/>
            <w:hideMark/>
          </w:tcPr>
          <w:p w14:paraId="624B5FC2"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5</w:t>
            </w:r>
          </w:p>
        </w:tc>
        <w:tc>
          <w:tcPr>
            <w:tcW w:w="1082" w:type="dxa"/>
            <w:tcBorders>
              <w:top w:val="nil"/>
              <w:left w:val="nil"/>
              <w:bottom w:val="single" w:sz="4" w:space="0" w:color="auto"/>
              <w:right w:val="single" w:sz="4" w:space="0" w:color="auto"/>
            </w:tcBorders>
            <w:noWrap/>
            <w:vAlign w:val="center"/>
            <w:hideMark/>
          </w:tcPr>
          <w:p w14:paraId="00A5717E"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4.13</w:t>
            </w:r>
          </w:p>
        </w:tc>
        <w:tc>
          <w:tcPr>
            <w:tcW w:w="6774" w:type="dxa"/>
            <w:gridSpan w:val="2"/>
            <w:tcBorders>
              <w:top w:val="nil"/>
              <w:left w:val="nil"/>
              <w:bottom w:val="single" w:sz="4" w:space="0" w:color="auto"/>
              <w:right w:val="single" w:sz="4" w:space="0" w:color="auto"/>
            </w:tcBorders>
            <w:vAlign w:val="center"/>
            <w:hideMark/>
          </w:tcPr>
          <w:p w14:paraId="65FFAFCF" w14:textId="77777777" w:rsidR="00C70437" w:rsidRPr="00C70437" w:rsidRDefault="00C70437" w:rsidP="00C70437">
            <w:pPr>
              <w:jc w:val="both"/>
              <w:rPr>
                <w:rFonts w:ascii="Arial" w:hAnsi="Arial" w:cs="Arial"/>
                <w:color w:val="000000"/>
                <w:sz w:val="20"/>
                <w:szCs w:val="20"/>
                <w:lang w:bidi="hi-IN"/>
              </w:rPr>
            </w:pPr>
            <w:r w:rsidRPr="00C70437">
              <w:rPr>
                <w:rFonts w:ascii="Arial" w:hAnsi="Arial" w:cs="Arial"/>
                <w:color w:val="000000"/>
                <w:sz w:val="20"/>
                <w:szCs w:val="20"/>
                <w:lang w:bidi="hi-IN"/>
              </w:rPr>
              <w:t>Providing and Laying including testing Ductile Iron Double Socket 90° Bends conforming to IS: 9523/2000 having dimension as per table 15 of IS: 9523/2000 in the following nominal iameter/sizes with external bitumen coating and internal cement mortar lining.</w:t>
            </w:r>
            <w:r w:rsidRPr="00C70437">
              <w:rPr>
                <w:rFonts w:ascii="Arial" w:hAnsi="Arial" w:cs="Arial"/>
                <w:color w:val="000000"/>
                <w:sz w:val="20"/>
                <w:szCs w:val="20"/>
                <w:lang w:bidi="hi-IN"/>
              </w:rPr>
              <w:br/>
              <w:t>100 mm Dia</w:t>
            </w:r>
          </w:p>
        </w:tc>
        <w:tc>
          <w:tcPr>
            <w:tcW w:w="939" w:type="dxa"/>
            <w:tcBorders>
              <w:top w:val="nil"/>
              <w:left w:val="nil"/>
              <w:bottom w:val="single" w:sz="4" w:space="0" w:color="auto"/>
              <w:right w:val="single" w:sz="4" w:space="0" w:color="auto"/>
            </w:tcBorders>
            <w:noWrap/>
            <w:vAlign w:val="center"/>
            <w:hideMark/>
          </w:tcPr>
          <w:p w14:paraId="1D088B8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10</w:t>
            </w:r>
          </w:p>
        </w:tc>
        <w:tc>
          <w:tcPr>
            <w:tcW w:w="710" w:type="dxa"/>
            <w:tcBorders>
              <w:top w:val="nil"/>
              <w:left w:val="nil"/>
              <w:bottom w:val="single" w:sz="4" w:space="0" w:color="auto"/>
              <w:right w:val="single" w:sz="4" w:space="0" w:color="auto"/>
            </w:tcBorders>
            <w:noWrap/>
            <w:vAlign w:val="center"/>
            <w:hideMark/>
          </w:tcPr>
          <w:p w14:paraId="6BDD1ACC"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each</w:t>
            </w:r>
          </w:p>
        </w:tc>
      </w:tr>
      <w:tr w:rsidR="00C70437" w:rsidRPr="00C70437" w14:paraId="7498FF05" w14:textId="77777777" w:rsidTr="00302809">
        <w:trPr>
          <w:trHeight w:val="1275"/>
        </w:trPr>
        <w:tc>
          <w:tcPr>
            <w:tcW w:w="461" w:type="dxa"/>
            <w:tcBorders>
              <w:top w:val="nil"/>
              <w:left w:val="single" w:sz="4" w:space="0" w:color="auto"/>
              <w:bottom w:val="single" w:sz="4" w:space="0" w:color="auto"/>
              <w:right w:val="single" w:sz="4" w:space="0" w:color="auto"/>
            </w:tcBorders>
            <w:noWrap/>
            <w:vAlign w:val="center"/>
            <w:hideMark/>
          </w:tcPr>
          <w:p w14:paraId="401D1428"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6</w:t>
            </w:r>
          </w:p>
        </w:tc>
        <w:tc>
          <w:tcPr>
            <w:tcW w:w="1082" w:type="dxa"/>
            <w:tcBorders>
              <w:top w:val="nil"/>
              <w:left w:val="nil"/>
              <w:bottom w:val="single" w:sz="4" w:space="0" w:color="auto"/>
              <w:right w:val="single" w:sz="4" w:space="0" w:color="auto"/>
            </w:tcBorders>
            <w:noWrap/>
            <w:vAlign w:val="center"/>
            <w:hideMark/>
          </w:tcPr>
          <w:p w14:paraId="369B2716"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4.41</w:t>
            </w:r>
          </w:p>
        </w:tc>
        <w:tc>
          <w:tcPr>
            <w:tcW w:w="6774" w:type="dxa"/>
            <w:gridSpan w:val="2"/>
            <w:tcBorders>
              <w:top w:val="nil"/>
              <w:left w:val="nil"/>
              <w:bottom w:val="single" w:sz="4" w:space="0" w:color="auto"/>
              <w:right w:val="single" w:sz="4" w:space="0" w:color="auto"/>
            </w:tcBorders>
            <w:vAlign w:val="center"/>
            <w:hideMark/>
          </w:tcPr>
          <w:p w14:paraId="793747B0" w14:textId="77777777" w:rsidR="00C70437" w:rsidRPr="00C70437" w:rsidRDefault="00C70437" w:rsidP="00C70437">
            <w:pPr>
              <w:jc w:val="both"/>
              <w:rPr>
                <w:rFonts w:ascii="Arial" w:hAnsi="Arial" w:cs="Arial"/>
                <w:color w:val="000000"/>
                <w:sz w:val="20"/>
                <w:szCs w:val="20"/>
                <w:lang w:bidi="hi-IN"/>
              </w:rPr>
            </w:pPr>
            <w:r w:rsidRPr="00C70437">
              <w:rPr>
                <w:rFonts w:ascii="Arial" w:hAnsi="Arial" w:cs="Arial"/>
                <w:color w:val="000000"/>
                <w:sz w:val="20"/>
                <w:szCs w:val="20"/>
                <w:lang w:bidi="hi-IN"/>
              </w:rPr>
              <w:t>Providing &amp; fixing of following Ductile iron double flanged sluice valves as per IS 14846:2000 fitted with cap including jointing &amp; testing with cost of jointing material such as bolts, nuts, rubber insertions etc. all complete</w:t>
            </w:r>
            <w:r w:rsidRPr="00C70437">
              <w:rPr>
                <w:rFonts w:ascii="Arial" w:hAnsi="Arial" w:cs="Arial"/>
                <w:color w:val="000000"/>
                <w:sz w:val="20"/>
                <w:szCs w:val="20"/>
                <w:lang w:bidi="hi-IN"/>
              </w:rPr>
              <w:br/>
              <w:t>100 mm dia (CLASS PN10 )</w:t>
            </w:r>
          </w:p>
        </w:tc>
        <w:tc>
          <w:tcPr>
            <w:tcW w:w="939" w:type="dxa"/>
            <w:tcBorders>
              <w:top w:val="nil"/>
              <w:left w:val="nil"/>
              <w:bottom w:val="single" w:sz="4" w:space="0" w:color="auto"/>
              <w:right w:val="single" w:sz="4" w:space="0" w:color="auto"/>
            </w:tcBorders>
            <w:noWrap/>
            <w:vAlign w:val="center"/>
            <w:hideMark/>
          </w:tcPr>
          <w:p w14:paraId="58C61CD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5</w:t>
            </w:r>
          </w:p>
        </w:tc>
        <w:tc>
          <w:tcPr>
            <w:tcW w:w="710" w:type="dxa"/>
            <w:tcBorders>
              <w:top w:val="nil"/>
              <w:left w:val="nil"/>
              <w:bottom w:val="single" w:sz="4" w:space="0" w:color="auto"/>
              <w:right w:val="single" w:sz="4" w:space="0" w:color="auto"/>
            </w:tcBorders>
            <w:noWrap/>
            <w:vAlign w:val="center"/>
            <w:hideMark/>
          </w:tcPr>
          <w:p w14:paraId="434CCE7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each</w:t>
            </w:r>
          </w:p>
        </w:tc>
      </w:tr>
      <w:tr w:rsidR="00C70437" w:rsidRPr="00C70437" w14:paraId="2BE7AA0D" w14:textId="77777777" w:rsidTr="00302809">
        <w:trPr>
          <w:trHeight w:val="1350"/>
        </w:trPr>
        <w:tc>
          <w:tcPr>
            <w:tcW w:w="461" w:type="dxa"/>
            <w:tcBorders>
              <w:top w:val="nil"/>
              <w:left w:val="single" w:sz="4" w:space="0" w:color="auto"/>
              <w:bottom w:val="single" w:sz="4" w:space="0" w:color="auto"/>
              <w:right w:val="single" w:sz="4" w:space="0" w:color="auto"/>
            </w:tcBorders>
            <w:noWrap/>
            <w:vAlign w:val="center"/>
            <w:hideMark/>
          </w:tcPr>
          <w:p w14:paraId="2C7C5C9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7</w:t>
            </w:r>
          </w:p>
        </w:tc>
        <w:tc>
          <w:tcPr>
            <w:tcW w:w="1082" w:type="dxa"/>
            <w:tcBorders>
              <w:top w:val="nil"/>
              <w:left w:val="nil"/>
              <w:bottom w:val="single" w:sz="4" w:space="0" w:color="auto"/>
              <w:right w:val="single" w:sz="4" w:space="0" w:color="auto"/>
            </w:tcBorders>
            <w:noWrap/>
            <w:vAlign w:val="center"/>
            <w:hideMark/>
          </w:tcPr>
          <w:p w14:paraId="39F853B0"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4.17</w:t>
            </w:r>
          </w:p>
        </w:tc>
        <w:tc>
          <w:tcPr>
            <w:tcW w:w="6774" w:type="dxa"/>
            <w:gridSpan w:val="2"/>
            <w:tcBorders>
              <w:top w:val="nil"/>
              <w:left w:val="nil"/>
              <w:bottom w:val="single" w:sz="4" w:space="0" w:color="auto"/>
              <w:right w:val="single" w:sz="4" w:space="0" w:color="auto"/>
            </w:tcBorders>
            <w:vAlign w:val="center"/>
            <w:hideMark/>
          </w:tcPr>
          <w:p w14:paraId="06AF4A14"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Providing and Laying including testing Ductile Iron Double Socket 22.5° Bends conforming to IS: 9523/2000 having dimension as per table 15 of IS: 9523/2000 in the following nominal iameter/sizes with external bitumen coating and internal cement mortar lining. 100 mm Dia</w:t>
            </w:r>
          </w:p>
        </w:tc>
        <w:tc>
          <w:tcPr>
            <w:tcW w:w="939" w:type="dxa"/>
            <w:tcBorders>
              <w:top w:val="nil"/>
              <w:left w:val="nil"/>
              <w:bottom w:val="single" w:sz="4" w:space="0" w:color="auto"/>
              <w:right w:val="single" w:sz="4" w:space="0" w:color="auto"/>
            </w:tcBorders>
            <w:noWrap/>
            <w:vAlign w:val="center"/>
            <w:hideMark/>
          </w:tcPr>
          <w:p w14:paraId="0DB98B27"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3</w:t>
            </w:r>
          </w:p>
        </w:tc>
        <w:tc>
          <w:tcPr>
            <w:tcW w:w="710" w:type="dxa"/>
            <w:tcBorders>
              <w:top w:val="nil"/>
              <w:left w:val="nil"/>
              <w:bottom w:val="single" w:sz="4" w:space="0" w:color="auto"/>
              <w:right w:val="single" w:sz="4" w:space="0" w:color="auto"/>
            </w:tcBorders>
            <w:noWrap/>
            <w:vAlign w:val="center"/>
            <w:hideMark/>
          </w:tcPr>
          <w:p w14:paraId="221C1F40"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each</w:t>
            </w:r>
          </w:p>
        </w:tc>
      </w:tr>
      <w:tr w:rsidR="00C70437" w:rsidRPr="00C70437" w14:paraId="207253D6" w14:textId="77777777" w:rsidTr="00302809">
        <w:trPr>
          <w:trHeight w:val="1290"/>
        </w:trPr>
        <w:tc>
          <w:tcPr>
            <w:tcW w:w="461" w:type="dxa"/>
            <w:tcBorders>
              <w:top w:val="nil"/>
              <w:left w:val="single" w:sz="4" w:space="0" w:color="auto"/>
              <w:bottom w:val="single" w:sz="4" w:space="0" w:color="auto"/>
              <w:right w:val="single" w:sz="4" w:space="0" w:color="auto"/>
            </w:tcBorders>
            <w:noWrap/>
            <w:vAlign w:val="center"/>
            <w:hideMark/>
          </w:tcPr>
          <w:p w14:paraId="7173795B"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8</w:t>
            </w:r>
          </w:p>
        </w:tc>
        <w:tc>
          <w:tcPr>
            <w:tcW w:w="1082" w:type="dxa"/>
            <w:tcBorders>
              <w:top w:val="nil"/>
              <w:left w:val="nil"/>
              <w:bottom w:val="single" w:sz="4" w:space="0" w:color="auto"/>
              <w:right w:val="single" w:sz="4" w:space="0" w:color="auto"/>
            </w:tcBorders>
            <w:noWrap/>
            <w:vAlign w:val="center"/>
            <w:hideMark/>
          </w:tcPr>
          <w:p w14:paraId="76038095"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4.19</w:t>
            </w:r>
          </w:p>
        </w:tc>
        <w:tc>
          <w:tcPr>
            <w:tcW w:w="6774" w:type="dxa"/>
            <w:gridSpan w:val="2"/>
            <w:tcBorders>
              <w:top w:val="nil"/>
              <w:left w:val="nil"/>
              <w:bottom w:val="single" w:sz="4" w:space="0" w:color="auto"/>
              <w:right w:val="single" w:sz="4" w:space="0" w:color="auto"/>
            </w:tcBorders>
            <w:vAlign w:val="center"/>
            <w:hideMark/>
          </w:tcPr>
          <w:p w14:paraId="7F68BCF3"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Providing and Laying including testing Ductile Iron Double Socket 11.5° Bends conforming to IS: 9523/2000 having dimension as per table 15 of IS: 9523/2000 in the following nominal iameter/sizes with external bitumen coating and internal cement mortar lining. 100 mm Dia</w:t>
            </w:r>
          </w:p>
        </w:tc>
        <w:tc>
          <w:tcPr>
            <w:tcW w:w="939" w:type="dxa"/>
            <w:tcBorders>
              <w:top w:val="nil"/>
              <w:left w:val="nil"/>
              <w:bottom w:val="single" w:sz="4" w:space="0" w:color="auto"/>
              <w:right w:val="single" w:sz="4" w:space="0" w:color="auto"/>
            </w:tcBorders>
            <w:noWrap/>
            <w:vAlign w:val="center"/>
            <w:hideMark/>
          </w:tcPr>
          <w:p w14:paraId="7025BAF9"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3</w:t>
            </w:r>
          </w:p>
        </w:tc>
        <w:tc>
          <w:tcPr>
            <w:tcW w:w="710" w:type="dxa"/>
            <w:tcBorders>
              <w:top w:val="nil"/>
              <w:left w:val="nil"/>
              <w:bottom w:val="single" w:sz="4" w:space="0" w:color="auto"/>
              <w:right w:val="single" w:sz="4" w:space="0" w:color="auto"/>
            </w:tcBorders>
            <w:noWrap/>
            <w:vAlign w:val="center"/>
            <w:hideMark/>
          </w:tcPr>
          <w:p w14:paraId="7282D6AB"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each</w:t>
            </w:r>
          </w:p>
        </w:tc>
      </w:tr>
      <w:tr w:rsidR="00C70437" w:rsidRPr="00C70437" w14:paraId="50144586" w14:textId="77777777" w:rsidTr="00302809">
        <w:trPr>
          <w:trHeight w:val="1620"/>
        </w:trPr>
        <w:tc>
          <w:tcPr>
            <w:tcW w:w="461" w:type="dxa"/>
            <w:tcBorders>
              <w:top w:val="nil"/>
              <w:left w:val="single" w:sz="4" w:space="0" w:color="auto"/>
              <w:bottom w:val="single" w:sz="4" w:space="0" w:color="auto"/>
              <w:right w:val="single" w:sz="4" w:space="0" w:color="auto"/>
            </w:tcBorders>
            <w:noWrap/>
            <w:vAlign w:val="center"/>
            <w:hideMark/>
          </w:tcPr>
          <w:p w14:paraId="5D06FA01"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9</w:t>
            </w:r>
          </w:p>
        </w:tc>
        <w:tc>
          <w:tcPr>
            <w:tcW w:w="1082" w:type="dxa"/>
            <w:tcBorders>
              <w:top w:val="nil"/>
              <w:left w:val="nil"/>
              <w:bottom w:val="single" w:sz="4" w:space="0" w:color="auto"/>
              <w:right w:val="single" w:sz="4" w:space="0" w:color="auto"/>
            </w:tcBorders>
            <w:noWrap/>
            <w:vAlign w:val="center"/>
            <w:hideMark/>
          </w:tcPr>
          <w:p w14:paraId="6FB1DA38"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4.11</w:t>
            </w:r>
          </w:p>
        </w:tc>
        <w:tc>
          <w:tcPr>
            <w:tcW w:w="6774" w:type="dxa"/>
            <w:gridSpan w:val="2"/>
            <w:tcBorders>
              <w:top w:val="nil"/>
              <w:left w:val="nil"/>
              <w:bottom w:val="single" w:sz="4" w:space="0" w:color="auto"/>
              <w:right w:val="single" w:sz="4" w:space="0" w:color="auto"/>
            </w:tcBorders>
            <w:vAlign w:val="center"/>
            <w:hideMark/>
          </w:tcPr>
          <w:p w14:paraId="150D78BA"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Providing and Laying including testing Ductile iron Mechanical joint collar with follower glands conforming to IS: 9523/2000 having dimension as per table 24 of IS: 9523/2000 in the following nominal diameter/sizes with external bitumen and internal cement mortar . 100 mm Diameter</w:t>
            </w:r>
          </w:p>
        </w:tc>
        <w:tc>
          <w:tcPr>
            <w:tcW w:w="939" w:type="dxa"/>
            <w:tcBorders>
              <w:top w:val="nil"/>
              <w:left w:val="nil"/>
              <w:bottom w:val="single" w:sz="4" w:space="0" w:color="auto"/>
              <w:right w:val="single" w:sz="4" w:space="0" w:color="auto"/>
            </w:tcBorders>
            <w:noWrap/>
            <w:vAlign w:val="center"/>
            <w:hideMark/>
          </w:tcPr>
          <w:p w14:paraId="40DD3E1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5</w:t>
            </w:r>
          </w:p>
        </w:tc>
        <w:tc>
          <w:tcPr>
            <w:tcW w:w="710" w:type="dxa"/>
            <w:tcBorders>
              <w:top w:val="nil"/>
              <w:left w:val="nil"/>
              <w:bottom w:val="single" w:sz="4" w:space="0" w:color="auto"/>
              <w:right w:val="single" w:sz="4" w:space="0" w:color="auto"/>
            </w:tcBorders>
            <w:noWrap/>
            <w:vAlign w:val="center"/>
            <w:hideMark/>
          </w:tcPr>
          <w:p w14:paraId="02A35C30"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each</w:t>
            </w:r>
          </w:p>
        </w:tc>
      </w:tr>
      <w:tr w:rsidR="00C70437" w:rsidRPr="00C70437" w14:paraId="5FB4FDB7" w14:textId="77777777" w:rsidTr="00302809">
        <w:trPr>
          <w:trHeight w:val="1035"/>
        </w:trPr>
        <w:tc>
          <w:tcPr>
            <w:tcW w:w="461" w:type="dxa"/>
            <w:tcBorders>
              <w:top w:val="single" w:sz="4" w:space="0" w:color="auto"/>
              <w:left w:val="single" w:sz="4" w:space="0" w:color="auto"/>
              <w:bottom w:val="single" w:sz="4" w:space="0" w:color="auto"/>
              <w:right w:val="single" w:sz="4" w:space="0" w:color="auto"/>
            </w:tcBorders>
            <w:noWrap/>
            <w:vAlign w:val="center"/>
            <w:hideMark/>
          </w:tcPr>
          <w:p w14:paraId="34BC0657"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lastRenderedPageBreak/>
              <w:t>10</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C4C0E39"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PHE SOR 2020 18.30</w:t>
            </w:r>
          </w:p>
        </w:tc>
        <w:tc>
          <w:tcPr>
            <w:tcW w:w="6774" w:type="dxa"/>
            <w:gridSpan w:val="2"/>
            <w:tcBorders>
              <w:top w:val="single" w:sz="4" w:space="0" w:color="auto"/>
              <w:left w:val="single" w:sz="4" w:space="0" w:color="auto"/>
              <w:bottom w:val="single" w:sz="4" w:space="0" w:color="auto"/>
              <w:right w:val="single" w:sz="4" w:space="0" w:color="auto"/>
            </w:tcBorders>
            <w:vAlign w:val="center"/>
            <w:hideMark/>
          </w:tcPr>
          <w:p w14:paraId="7CCA79A5"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Demolishing R.C.C work manually/by mechnical means including stacking of steel bars and dis[psal of unserviceable material within 50 m lead as per direction of engineer-in-charge</w:t>
            </w:r>
          </w:p>
        </w:tc>
        <w:tc>
          <w:tcPr>
            <w:tcW w:w="939" w:type="dxa"/>
            <w:tcBorders>
              <w:top w:val="single" w:sz="4" w:space="0" w:color="auto"/>
              <w:left w:val="single" w:sz="4" w:space="0" w:color="auto"/>
              <w:bottom w:val="single" w:sz="4" w:space="0" w:color="auto"/>
              <w:right w:val="single" w:sz="4" w:space="0" w:color="auto"/>
            </w:tcBorders>
            <w:noWrap/>
            <w:vAlign w:val="center"/>
            <w:hideMark/>
          </w:tcPr>
          <w:p w14:paraId="7EA9A01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252</w:t>
            </w:r>
          </w:p>
        </w:tc>
        <w:tc>
          <w:tcPr>
            <w:tcW w:w="710" w:type="dxa"/>
            <w:tcBorders>
              <w:top w:val="single" w:sz="4" w:space="0" w:color="auto"/>
              <w:left w:val="single" w:sz="4" w:space="0" w:color="auto"/>
              <w:bottom w:val="single" w:sz="4" w:space="0" w:color="auto"/>
              <w:right w:val="single" w:sz="4" w:space="0" w:color="auto"/>
            </w:tcBorders>
            <w:noWrap/>
            <w:vAlign w:val="center"/>
            <w:hideMark/>
          </w:tcPr>
          <w:p w14:paraId="4C6F2A42"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cum</w:t>
            </w:r>
          </w:p>
        </w:tc>
      </w:tr>
      <w:tr w:rsidR="00C70437" w:rsidRPr="00C70437" w14:paraId="11A9CF56" w14:textId="77777777" w:rsidTr="00302809">
        <w:trPr>
          <w:trHeight w:val="1050"/>
        </w:trPr>
        <w:tc>
          <w:tcPr>
            <w:tcW w:w="461" w:type="dxa"/>
            <w:tcBorders>
              <w:top w:val="single" w:sz="4" w:space="0" w:color="auto"/>
              <w:left w:val="single" w:sz="4" w:space="0" w:color="auto"/>
              <w:bottom w:val="single" w:sz="4" w:space="0" w:color="auto"/>
              <w:right w:val="single" w:sz="4" w:space="0" w:color="auto"/>
            </w:tcBorders>
            <w:noWrap/>
            <w:vAlign w:val="center"/>
            <w:hideMark/>
          </w:tcPr>
          <w:p w14:paraId="3D764A38"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11</w:t>
            </w:r>
          </w:p>
        </w:tc>
        <w:tc>
          <w:tcPr>
            <w:tcW w:w="1082" w:type="dxa"/>
            <w:tcBorders>
              <w:top w:val="single" w:sz="4" w:space="0" w:color="auto"/>
              <w:left w:val="nil"/>
              <w:bottom w:val="single" w:sz="4" w:space="0" w:color="auto"/>
              <w:right w:val="single" w:sz="4" w:space="0" w:color="auto"/>
            </w:tcBorders>
            <w:vAlign w:val="center"/>
            <w:hideMark/>
          </w:tcPr>
          <w:p w14:paraId="7E0A2008"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18.2</w:t>
            </w:r>
          </w:p>
        </w:tc>
        <w:tc>
          <w:tcPr>
            <w:tcW w:w="6774" w:type="dxa"/>
            <w:gridSpan w:val="2"/>
            <w:tcBorders>
              <w:top w:val="single" w:sz="4" w:space="0" w:color="auto"/>
              <w:left w:val="nil"/>
              <w:bottom w:val="single" w:sz="4" w:space="0" w:color="auto"/>
              <w:right w:val="single" w:sz="4" w:space="0" w:color="auto"/>
            </w:tcBorders>
            <w:vAlign w:val="center"/>
            <w:hideMark/>
          </w:tcPr>
          <w:p w14:paraId="657BBD01"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Filling available excavated earth in trenches plinth sidrs of foundation in layers not exceeding  20cm in depth including consolidation of each layer by ramming watering lead up to 50m and lift up to 1.5m in all kinds of soil</w:t>
            </w:r>
          </w:p>
        </w:tc>
        <w:tc>
          <w:tcPr>
            <w:tcW w:w="939" w:type="dxa"/>
            <w:tcBorders>
              <w:top w:val="single" w:sz="4" w:space="0" w:color="auto"/>
              <w:left w:val="nil"/>
              <w:bottom w:val="single" w:sz="4" w:space="0" w:color="auto"/>
              <w:right w:val="single" w:sz="4" w:space="0" w:color="auto"/>
            </w:tcBorders>
            <w:noWrap/>
            <w:vAlign w:val="center"/>
            <w:hideMark/>
          </w:tcPr>
          <w:p w14:paraId="570EB0FE"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1294.55</w:t>
            </w:r>
          </w:p>
        </w:tc>
        <w:tc>
          <w:tcPr>
            <w:tcW w:w="710" w:type="dxa"/>
            <w:tcBorders>
              <w:top w:val="single" w:sz="4" w:space="0" w:color="auto"/>
              <w:left w:val="nil"/>
              <w:bottom w:val="single" w:sz="4" w:space="0" w:color="auto"/>
              <w:right w:val="single" w:sz="4" w:space="0" w:color="auto"/>
            </w:tcBorders>
            <w:noWrap/>
            <w:vAlign w:val="center"/>
            <w:hideMark/>
          </w:tcPr>
          <w:p w14:paraId="69A8F41C"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cum</w:t>
            </w:r>
          </w:p>
        </w:tc>
      </w:tr>
      <w:tr w:rsidR="00C70437" w:rsidRPr="00C70437" w14:paraId="6E653D08" w14:textId="77777777" w:rsidTr="00302809">
        <w:trPr>
          <w:trHeight w:val="585"/>
        </w:trPr>
        <w:tc>
          <w:tcPr>
            <w:tcW w:w="461" w:type="dxa"/>
            <w:tcBorders>
              <w:top w:val="nil"/>
              <w:left w:val="single" w:sz="4" w:space="0" w:color="auto"/>
              <w:bottom w:val="single" w:sz="4" w:space="0" w:color="auto"/>
              <w:right w:val="single" w:sz="4" w:space="0" w:color="auto"/>
            </w:tcBorders>
            <w:noWrap/>
            <w:vAlign w:val="center"/>
            <w:hideMark/>
          </w:tcPr>
          <w:p w14:paraId="3A83BEB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12</w:t>
            </w:r>
          </w:p>
        </w:tc>
        <w:tc>
          <w:tcPr>
            <w:tcW w:w="1082" w:type="dxa"/>
            <w:tcBorders>
              <w:top w:val="nil"/>
              <w:left w:val="nil"/>
              <w:bottom w:val="single" w:sz="4" w:space="0" w:color="auto"/>
              <w:right w:val="single" w:sz="4" w:space="0" w:color="auto"/>
            </w:tcBorders>
            <w:vAlign w:val="center"/>
            <w:hideMark/>
          </w:tcPr>
          <w:p w14:paraId="6B37DC86"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6774" w:type="dxa"/>
            <w:gridSpan w:val="2"/>
            <w:tcBorders>
              <w:top w:val="nil"/>
              <w:left w:val="nil"/>
              <w:bottom w:val="single" w:sz="4" w:space="0" w:color="auto"/>
              <w:right w:val="single" w:sz="4" w:space="0" w:color="auto"/>
            </w:tcBorders>
            <w:vAlign w:val="center"/>
            <w:hideMark/>
          </w:tcPr>
          <w:p w14:paraId="5913F86A" w14:textId="77777777" w:rsidR="00C70437" w:rsidRPr="00C70437" w:rsidRDefault="00C70437" w:rsidP="00C70437">
            <w:pPr>
              <w:jc w:val="both"/>
              <w:rPr>
                <w:rFonts w:ascii="Arial" w:hAnsi="Arial" w:cs="Arial"/>
                <w:color w:val="000000"/>
                <w:sz w:val="20"/>
                <w:szCs w:val="20"/>
                <w:lang w:bidi="hi-IN"/>
              </w:rPr>
            </w:pPr>
            <w:r w:rsidRPr="00C70437">
              <w:rPr>
                <w:rFonts w:ascii="Arial" w:hAnsi="Arial" w:cs="Arial"/>
                <w:color w:val="000000"/>
                <w:sz w:val="20"/>
                <w:szCs w:val="20"/>
                <w:lang w:bidi="hi-IN"/>
              </w:rPr>
              <w:t>Electrical- work for providing power connection to sump pump at WTP.</w:t>
            </w:r>
          </w:p>
        </w:tc>
        <w:tc>
          <w:tcPr>
            <w:tcW w:w="939" w:type="dxa"/>
            <w:tcBorders>
              <w:top w:val="nil"/>
              <w:left w:val="nil"/>
              <w:bottom w:val="single" w:sz="4" w:space="0" w:color="auto"/>
              <w:right w:val="single" w:sz="4" w:space="0" w:color="auto"/>
            </w:tcBorders>
            <w:noWrap/>
            <w:vAlign w:val="center"/>
            <w:hideMark/>
          </w:tcPr>
          <w:p w14:paraId="6E2DDE89"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70BF1A6A"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LS</w:t>
            </w:r>
          </w:p>
        </w:tc>
      </w:tr>
      <w:tr w:rsidR="00C70437" w:rsidRPr="00C70437" w14:paraId="70CD5A5F" w14:textId="77777777" w:rsidTr="00302809">
        <w:trPr>
          <w:trHeight w:val="260"/>
        </w:trPr>
        <w:tc>
          <w:tcPr>
            <w:tcW w:w="461" w:type="dxa"/>
            <w:tcBorders>
              <w:top w:val="nil"/>
              <w:left w:val="single" w:sz="4" w:space="0" w:color="auto"/>
              <w:bottom w:val="single" w:sz="4" w:space="0" w:color="auto"/>
              <w:right w:val="single" w:sz="4" w:space="0" w:color="auto"/>
            </w:tcBorders>
            <w:noWrap/>
            <w:vAlign w:val="center"/>
            <w:hideMark/>
          </w:tcPr>
          <w:p w14:paraId="3CE344BB"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A.</w:t>
            </w:r>
          </w:p>
        </w:tc>
        <w:tc>
          <w:tcPr>
            <w:tcW w:w="7856" w:type="dxa"/>
            <w:gridSpan w:val="3"/>
            <w:tcBorders>
              <w:top w:val="single" w:sz="4" w:space="0" w:color="auto"/>
              <w:left w:val="nil"/>
              <w:bottom w:val="single" w:sz="4" w:space="0" w:color="auto"/>
              <w:right w:val="single" w:sz="4" w:space="0" w:color="auto"/>
            </w:tcBorders>
            <w:vAlign w:val="center"/>
            <w:hideMark/>
          </w:tcPr>
          <w:p w14:paraId="75D09844"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RA RCC CHAMBER (80 TO 350 MM DIAMETER SIZE CLEAR INNER)</w:t>
            </w:r>
          </w:p>
        </w:tc>
        <w:tc>
          <w:tcPr>
            <w:tcW w:w="939" w:type="dxa"/>
            <w:tcBorders>
              <w:top w:val="nil"/>
              <w:left w:val="nil"/>
              <w:bottom w:val="single" w:sz="4" w:space="0" w:color="auto"/>
              <w:right w:val="single" w:sz="4" w:space="0" w:color="auto"/>
            </w:tcBorders>
            <w:noWrap/>
            <w:vAlign w:val="center"/>
            <w:hideMark/>
          </w:tcPr>
          <w:p w14:paraId="5E6E5CD7"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4AEC92ED"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0BF87055" w14:textId="77777777" w:rsidTr="00302809">
        <w:trPr>
          <w:trHeight w:val="585"/>
        </w:trPr>
        <w:tc>
          <w:tcPr>
            <w:tcW w:w="461" w:type="dxa"/>
            <w:tcBorders>
              <w:top w:val="nil"/>
              <w:left w:val="single" w:sz="4" w:space="0" w:color="auto"/>
              <w:bottom w:val="single" w:sz="4" w:space="0" w:color="auto"/>
              <w:right w:val="single" w:sz="4" w:space="0" w:color="auto"/>
            </w:tcBorders>
            <w:noWrap/>
            <w:vAlign w:val="center"/>
            <w:hideMark/>
          </w:tcPr>
          <w:p w14:paraId="1110EB45"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vAlign w:val="center"/>
            <w:hideMark/>
          </w:tcPr>
          <w:p w14:paraId="511E7A2D"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Earth work in excavation for pipe trench in ordinary soil areas including dressing, watering, ramming and disposal of excavated earth lead up to 50m and lift up to 1.5m,disposal earth to be levelled, neatly dressed.</w:t>
            </w:r>
          </w:p>
        </w:tc>
        <w:tc>
          <w:tcPr>
            <w:tcW w:w="939" w:type="dxa"/>
            <w:vMerge w:val="restart"/>
            <w:tcBorders>
              <w:top w:val="nil"/>
              <w:left w:val="single" w:sz="4" w:space="0" w:color="auto"/>
              <w:bottom w:val="single" w:sz="4" w:space="0" w:color="000000"/>
              <w:right w:val="single" w:sz="4" w:space="0" w:color="auto"/>
            </w:tcBorders>
            <w:noWrap/>
            <w:vAlign w:val="center"/>
            <w:hideMark/>
          </w:tcPr>
          <w:p w14:paraId="1941EE76"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0.97</w:t>
            </w:r>
          </w:p>
        </w:tc>
        <w:tc>
          <w:tcPr>
            <w:tcW w:w="710" w:type="dxa"/>
            <w:vMerge w:val="restart"/>
            <w:tcBorders>
              <w:top w:val="nil"/>
              <w:left w:val="single" w:sz="4" w:space="0" w:color="auto"/>
              <w:bottom w:val="single" w:sz="4" w:space="0" w:color="000000"/>
              <w:right w:val="single" w:sz="4" w:space="0" w:color="auto"/>
            </w:tcBorders>
            <w:noWrap/>
            <w:vAlign w:val="center"/>
            <w:hideMark/>
          </w:tcPr>
          <w:p w14:paraId="1165DDBE"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Cum</w:t>
            </w:r>
          </w:p>
        </w:tc>
      </w:tr>
      <w:tr w:rsidR="00C70437" w:rsidRPr="00C70437" w14:paraId="421AB3F6" w14:textId="77777777" w:rsidTr="00302809">
        <w:trPr>
          <w:trHeight w:val="330"/>
        </w:trPr>
        <w:tc>
          <w:tcPr>
            <w:tcW w:w="461" w:type="dxa"/>
            <w:tcBorders>
              <w:top w:val="nil"/>
              <w:left w:val="single" w:sz="4" w:space="0" w:color="auto"/>
              <w:bottom w:val="single" w:sz="4" w:space="0" w:color="auto"/>
              <w:right w:val="single" w:sz="4" w:space="0" w:color="auto"/>
            </w:tcBorders>
            <w:noWrap/>
            <w:vAlign w:val="center"/>
            <w:hideMark/>
          </w:tcPr>
          <w:p w14:paraId="54FA2A18"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vAlign w:val="center"/>
            <w:hideMark/>
          </w:tcPr>
          <w:p w14:paraId="1C2DC3EC"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 xml:space="preserve"> (CG PHE SOR_2020 18.15/225)</w:t>
            </w:r>
          </w:p>
        </w:tc>
        <w:tc>
          <w:tcPr>
            <w:tcW w:w="939" w:type="dxa"/>
            <w:vMerge/>
            <w:tcBorders>
              <w:top w:val="nil"/>
              <w:left w:val="single" w:sz="4" w:space="0" w:color="auto"/>
              <w:bottom w:val="single" w:sz="4" w:space="0" w:color="000000"/>
              <w:right w:val="single" w:sz="4" w:space="0" w:color="auto"/>
            </w:tcBorders>
            <w:vAlign w:val="center"/>
            <w:hideMark/>
          </w:tcPr>
          <w:p w14:paraId="22C1E91D"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000000"/>
              <w:right w:val="single" w:sz="4" w:space="0" w:color="auto"/>
            </w:tcBorders>
            <w:vAlign w:val="center"/>
            <w:hideMark/>
          </w:tcPr>
          <w:p w14:paraId="0418AFBE" w14:textId="77777777" w:rsidR="00C70437" w:rsidRPr="00C70437" w:rsidRDefault="00C70437" w:rsidP="00C70437">
            <w:pPr>
              <w:rPr>
                <w:rFonts w:ascii="Arial" w:hAnsi="Arial" w:cs="Arial"/>
                <w:sz w:val="22"/>
                <w:szCs w:val="22"/>
                <w:lang w:bidi="hi-IN"/>
              </w:rPr>
            </w:pPr>
          </w:p>
        </w:tc>
      </w:tr>
      <w:tr w:rsidR="00C70437" w:rsidRPr="00C70437" w14:paraId="503CFEE9" w14:textId="77777777" w:rsidTr="00302809">
        <w:trPr>
          <w:trHeight w:val="330"/>
        </w:trPr>
        <w:tc>
          <w:tcPr>
            <w:tcW w:w="461" w:type="dxa"/>
            <w:tcBorders>
              <w:top w:val="nil"/>
              <w:left w:val="single" w:sz="4" w:space="0" w:color="auto"/>
              <w:bottom w:val="single" w:sz="4" w:space="0" w:color="auto"/>
              <w:right w:val="single" w:sz="4" w:space="0" w:color="auto"/>
            </w:tcBorders>
            <w:noWrap/>
            <w:vAlign w:val="center"/>
            <w:hideMark/>
          </w:tcPr>
          <w:p w14:paraId="1576B717"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065AB537"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200 mm thick wall with 10 cm offset for RCC</w:t>
            </w:r>
          </w:p>
        </w:tc>
        <w:tc>
          <w:tcPr>
            <w:tcW w:w="939" w:type="dxa"/>
            <w:vMerge/>
            <w:tcBorders>
              <w:top w:val="nil"/>
              <w:left w:val="single" w:sz="4" w:space="0" w:color="auto"/>
              <w:bottom w:val="single" w:sz="4" w:space="0" w:color="000000"/>
              <w:right w:val="single" w:sz="4" w:space="0" w:color="auto"/>
            </w:tcBorders>
            <w:vAlign w:val="center"/>
            <w:hideMark/>
          </w:tcPr>
          <w:p w14:paraId="60E6B9DF"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000000"/>
              <w:right w:val="single" w:sz="4" w:space="0" w:color="auto"/>
            </w:tcBorders>
            <w:vAlign w:val="center"/>
            <w:hideMark/>
          </w:tcPr>
          <w:p w14:paraId="0E759760" w14:textId="77777777" w:rsidR="00C70437" w:rsidRPr="00C70437" w:rsidRDefault="00C70437" w:rsidP="00C70437">
            <w:pPr>
              <w:rPr>
                <w:rFonts w:ascii="Arial" w:hAnsi="Arial" w:cs="Arial"/>
                <w:sz w:val="22"/>
                <w:szCs w:val="22"/>
                <w:lang w:bidi="hi-IN"/>
              </w:rPr>
            </w:pPr>
          </w:p>
        </w:tc>
      </w:tr>
      <w:tr w:rsidR="00C70437" w:rsidRPr="00C70437" w14:paraId="7C7ECB63" w14:textId="77777777" w:rsidTr="00302809">
        <w:trPr>
          <w:trHeight w:val="330"/>
        </w:trPr>
        <w:tc>
          <w:tcPr>
            <w:tcW w:w="461" w:type="dxa"/>
            <w:tcBorders>
              <w:top w:val="nil"/>
              <w:left w:val="single" w:sz="4" w:space="0" w:color="auto"/>
              <w:bottom w:val="single" w:sz="4" w:space="0" w:color="auto"/>
              <w:right w:val="single" w:sz="4" w:space="0" w:color="auto"/>
            </w:tcBorders>
            <w:noWrap/>
            <w:vAlign w:val="center"/>
            <w:hideMark/>
          </w:tcPr>
          <w:p w14:paraId="4F0C23F5"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1FCC5CC0"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Deduct Excavated Pipe trench</w:t>
            </w:r>
          </w:p>
        </w:tc>
        <w:tc>
          <w:tcPr>
            <w:tcW w:w="939" w:type="dxa"/>
            <w:vMerge/>
            <w:tcBorders>
              <w:top w:val="nil"/>
              <w:left w:val="single" w:sz="4" w:space="0" w:color="auto"/>
              <w:bottom w:val="single" w:sz="4" w:space="0" w:color="000000"/>
              <w:right w:val="single" w:sz="4" w:space="0" w:color="auto"/>
            </w:tcBorders>
            <w:vAlign w:val="center"/>
            <w:hideMark/>
          </w:tcPr>
          <w:p w14:paraId="7E0EF70E"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000000"/>
              <w:right w:val="single" w:sz="4" w:space="0" w:color="auto"/>
            </w:tcBorders>
            <w:vAlign w:val="center"/>
            <w:hideMark/>
          </w:tcPr>
          <w:p w14:paraId="1F28D4F7" w14:textId="77777777" w:rsidR="00C70437" w:rsidRPr="00C70437" w:rsidRDefault="00C70437" w:rsidP="00C70437">
            <w:pPr>
              <w:rPr>
                <w:rFonts w:ascii="Arial" w:hAnsi="Arial" w:cs="Arial"/>
                <w:sz w:val="22"/>
                <w:szCs w:val="22"/>
                <w:lang w:bidi="hi-IN"/>
              </w:rPr>
            </w:pPr>
          </w:p>
        </w:tc>
      </w:tr>
      <w:tr w:rsidR="00C70437" w:rsidRPr="00C70437" w14:paraId="00114546" w14:textId="77777777" w:rsidTr="00302809">
        <w:trPr>
          <w:trHeight w:val="330"/>
        </w:trPr>
        <w:tc>
          <w:tcPr>
            <w:tcW w:w="461" w:type="dxa"/>
            <w:tcBorders>
              <w:top w:val="nil"/>
              <w:left w:val="single" w:sz="4" w:space="0" w:color="auto"/>
              <w:bottom w:val="single" w:sz="4" w:space="0" w:color="auto"/>
              <w:right w:val="single" w:sz="4" w:space="0" w:color="auto"/>
            </w:tcBorders>
            <w:noWrap/>
            <w:vAlign w:val="center"/>
            <w:hideMark/>
          </w:tcPr>
          <w:p w14:paraId="274D95FE"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66800305"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 </w:t>
            </w:r>
          </w:p>
        </w:tc>
        <w:tc>
          <w:tcPr>
            <w:tcW w:w="939" w:type="dxa"/>
            <w:tcBorders>
              <w:top w:val="nil"/>
              <w:left w:val="nil"/>
              <w:bottom w:val="single" w:sz="4" w:space="0" w:color="auto"/>
              <w:right w:val="single" w:sz="4" w:space="0" w:color="auto"/>
            </w:tcBorders>
            <w:noWrap/>
            <w:vAlign w:val="center"/>
            <w:hideMark/>
          </w:tcPr>
          <w:p w14:paraId="5800B72C"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 </w:t>
            </w:r>
          </w:p>
        </w:tc>
        <w:tc>
          <w:tcPr>
            <w:tcW w:w="710" w:type="dxa"/>
            <w:tcBorders>
              <w:top w:val="nil"/>
              <w:left w:val="nil"/>
              <w:bottom w:val="single" w:sz="4" w:space="0" w:color="auto"/>
              <w:right w:val="single" w:sz="4" w:space="0" w:color="auto"/>
            </w:tcBorders>
            <w:noWrap/>
            <w:vAlign w:val="center"/>
            <w:hideMark/>
          </w:tcPr>
          <w:p w14:paraId="2E800374"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 </w:t>
            </w:r>
          </w:p>
        </w:tc>
      </w:tr>
      <w:tr w:rsidR="00C70437" w:rsidRPr="00C70437" w14:paraId="6CE58F98" w14:textId="77777777" w:rsidTr="00302809">
        <w:trPr>
          <w:trHeight w:val="585"/>
        </w:trPr>
        <w:tc>
          <w:tcPr>
            <w:tcW w:w="461" w:type="dxa"/>
            <w:tcBorders>
              <w:top w:val="nil"/>
              <w:left w:val="single" w:sz="4" w:space="0" w:color="auto"/>
              <w:bottom w:val="single" w:sz="4" w:space="0" w:color="auto"/>
              <w:right w:val="single" w:sz="4" w:space="0" w:color="auto"/>
            </w:tcBorders>
            <w:noWrap/>
            <w:vAlign w:val="center"/>
            <w:hideMark/>
          </w:tcPr>
          <w:p w14:paraId="319B3086"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vAlign w:val="center"/>
            <w:hideMark/>
          </w:tcPr>
          <w:p w14:paraId="29A150F6"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Providing &amp; laying mechanically mixed R.C.C. excluding centering &amp; shuttering and reinforcement in foundation/plinth (20mm graded metal)</w:t>
            </w:r>
          </w:p>
        </w:tc>
        <w:tc>
          <w:tcPr>
            <w:tcW w:w="939" w:type="dxa"/>
            <w:vMerge w:val="restart"/>
            <w:tcBorders>
              <w:top w:val="nil"/>
              <w:left w:val="single" w:sz="4" w:space="0" w:color="auto"/>
              <w:bottom w:val="single" w:sz="4" w:space="0" w:color="auto"/>
              <w:right w:val="single" w:sz="4" w:space="0" w:color="auto"/>
            </w:tcBorders>
            <w:noWrap/>
            <w:vAlign w:val="center"/>
            <w:hideMark/>
          </w:tcPr>
          <w:p w14:paraId="2CABAB09"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1.20</w:t>
            </w:r>
          </w:p>
        </w:tc>
        <w:tc>
          <w:tcPr>
            <w:tcW w:w="710" w:type="dxa"/>
            <w:vMerge w:val="restart"/>
            <w:tcBorders>
              <w:top w:val="nil"/>
              <w:left w:val="single" w:sz="4" w:space="0" w:color="auto"/>
              <w:bottom w:val="single" w:sz="4" w:space="0" w:color="auto"/>
              <w:right w:val="single" w:sz="4" w:space="0" w:color="auto"/>
            </w:tcBorders>
            <w:noWrap/>
            <w:vAlign w:val="center"/>
            <w:hideMark/>
          </w:tcPr>
          <w:p w14:paraId="50CD3E8D"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Cum</w:t>
            </w:r>
          </w:p>
        </w:tc>
      </w:tr>
      <w:tr w:rsidR="00C70437" w:rsidRPr="00C70437" w14:paraId="5F00A468" w14:textId="77777777" w:rsidTr="00302809">
        <w:trPr>
          <w:trHeight w:val="330"/>
        </w:trPr>
        <w:tc>
          <w:tcPr>
            <w:tcW w:w="461" w:type="dxa"/>
            <w:tcBorders>
              <w:top w:val="nil"/>
              <w:left w:val="single" w:sz="4" w:space="0" w:color="auto"/>
              <w:bottom w:val="single" w:sz="4" w:space="0" w:color="auto"/>
              <w:right w:val="single" w:sz="4" w:space="0" w:color="auto"/>
            </w:tcBorders>
            <w:noWrap/>
            <w:vAlign w:val="center"/>
            <w:hideMark/>
          </w:tcPr>
          <w:p w14:paraId="3DC2BB65"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729BF139"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(CG PHE SOR_2020 18.42.1/229)</w:t>
            </w:r>
          </w:p>
        </w:tc>
        <w:tc>
          <w:tcPr>
            <w:tcW w:w="939" w:type="dxa"/>
            <w:vMerge/>
            <w:tcBorders>
              <w:top w:val="nil"/>
              <w:left w:val="single" w:sz="4" w:space="0" w:color="auto"/>
              <w:bottom w:val="single" w:sz="4" w:space="0" w:color="auto"/>
              <w:right w:val="single" w:sz="4" w:space="0" w:color="auto"/>
            </w:tcBorders>
            <w:vAlign w:val="center"/>
            <w:hideMark/>
          </w:tcPr>
          <w:p w14:paraId="6382083F"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auto"/>
              <w:right w:val="single" w:sz="4" w:space="0" w:color="auto"/>
            </w:tcBorders>
            <w:vAlign w:val="center"/>
            <w:hideMark/>
          </w:tcPr>
          <w:p w14:paraId="0E835280" w14:textId="77777777" w:rsidR="00C70437" w:rsidRPr="00C70437" w:rsidRDefault="00C70437" w:rsidP="00C70437">
            <w:pPr>
              <w:rPr>
                <w:rFonts w:ascii="Arial" w:hAnsi="Arial" w:cs="Arial"/>
                <w:sz w:val="22"/>
                <w:szCs w:val="22"/>
                <w:lang w:bidi="hi-IN"/>
              </w:rPr>
            </w:pPr>
          </w:p>
        </w:tc>
      </w:tr>
      <w:tr w:rsidR="00C70437" w:rsidRPr="00C70437" w14:paraId="1CDA5DE7" w14:textId="77777777" w:rsidTr="00302809">
        <w:trPr>
          <w:trHeight w:val="330"/>
        </w:trPr>
        <w:tc>
          <w:tcPr>
            <w:tcW w:w="461" w:type="dxa"/>
            <w:tcBorders>
              <w:top w:val="nil"/>
              <w:left w:val="single" w:sz="4" w:space="0" w:color="auto"/>
              <w:bottom w:val="single" w:sz="4" w:space="0" w:color="auto"/>
              <w:right w:val="single" w:sz="4" w:space="0" w:color="auto"/>
            </w:tcBorders>
            <w:noWrap/>
            <w:vAlign w:val="center"/>
            <w:hideMark/>
          </w:tcPr>
          <w:p w14:paraId="36B0148E"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1C115F35"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RCC M-20</w:t>
            </w:r>
          </w:p>
        </w:tc>
        <w:tc>
          <w:tcPr>
            <w:tcW w:w="939" w:type="dxa"/>
            <w:vMerge/>
            <w:tcBorders>
              <w:top w:val="nil"/>
              <w:left w:val="single" w:sz="4" w:space="0" w:color="auto"/>
              <w:bottom w:val="single" w:sz="4" w:space="0" w:color="auto"/>
              <w:right w:val="single" w:sz="4" w:space="0" w:color="auto"/>
            </w:tcBorders>
            <w:vAlign w:val="center"/>
            <w:hideMark/>
          </w:tcPr>
          <w:p w14:paraId="617E4300"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auto"/>
              <w:right w:val="single" w:sz="4" w:space="0" w:color="auto"/>
            </w:tcBorders>
            <w:vAlign w:val="center"/>
            <w:hideMark/>
          </w:tcPr>
          <w:p w14:paraId="43DD5388" w14:textId="77777777" w:rsidR="00C70437" w:rsidRPr="00C70437" w:rsidRDefault="00C70437" w:rsidP="00C70437">
            <w:pPr>
              <w:rPr>
                <w:rFonts w:ascii="Arial" w:hAnsi="Arial" w:cs="Arial"/>
                <w:sz w:val="22"/>
                <w:szCs w:val="22"/>
                <w:lang w:bidi="hi-IN"/>
              </w:rPr>
            </w:pPr>
          </w:p>
        </w:tc>
      </w:tr>
      <w:tr w:rsidR="00C70437" w:rsidRPr="00C70437" w14:paraId="547DEBEC" w14:textId="77777777" w:rsidTr="00302809">
        <w:trPr>
          <w:trHeight w:val="330"/>
        </w:trPr>
        <w:tc>
          <w:tcPr>
            <w:tcW w:w="461" w:type="dxa"/>
            <w:tcBorders>
              <w:top w:val="nil"/>
              <w:left w:val="single" w:sz="4" w:space="0" w:color="auto"/>
              <w:bottom w:val="single" w:sz="4" w:space="0" w:color="auto"/>
              <w:right w:val="single" w:sz="4" w:space="0" w:color="auto"/>
            </w:tcBorders>
            <w:noWrap/>
            <w:vAlign w:val="center"/>
            <w:hideMark/>
          </w:tcPr>
          <w:p w14:paraId="00512410"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43E135AE"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Footing</w:t>
            </w:r>
          </w:p>
        </w:tc>
        <w:tc>
          <w:tcPr>
            <w:tcW w:w="939" w:type="dxa"/>
            <w:vMerge/>
            <w:tcBorders>
              <w:top w:val="nil"/>
              <w:left w:val="single" w:sz="4" w:space="0" w:color="auto"/>
              <w:bottom w:val="single" w:sz="4" w:space="0" w:color="auto"/>
              <w:right w:val="single" w:sz="4" w:space="0" w:color="auto"/>
            </w:tcBorders>
            <w:vAlign w:val="center"/>
            <w:hideMark/>
          </w:tcPr>
          <w:p w14:paraId="31D53313"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auto"/>
              <w:right w:val="single" w:sz="4" w:space="0" w:color="auto"/>
            </w:tcBorders>
            <w:vAlign w:val="center"/>
            <w:hideMark/>
          </w:tcPr>
          <w:p w14:paraId="5B15201D" w14:textId="77777777" w:rsidR="00C70437" w:rsidRPr="00C70437" w:rsidRDefault="00C70437" w:rsidP="00C70437">
            <w:pPr>
              <w:rPr>
                <w:rFonts w:ascii="Arial" w:hAnsi="Arial" w:cs="Arial"/>
                <w:sz w:val="22"/>
                <w:szCs w:val="22"/>
                <w:lang w:bidi="hi-IN"/>
              </w:rPr>
            </w:pPr>
          </w:p>
        </w:tc>
      </w:tr>
      <w:tr w:rsidR="00C70437" w:rsidRPr="00C70437" w14:paraId="265A2AC2" w14:textId="77777777" w:rsidTr="00302809">
        <w:trPr>
          <w:trHeight w:val="330"/>
        </w:trPr>
        <w:tc>
          <w:tcPr>
            <w:tcW w:w="461" w:type="dxa"/>
            <w:tcBorders>
              <w:top w:val="nil"/>
              <w:left w:val="single" w:sz="4" w:space="0" w:color="auto"/>
              <w:bottom w:val="single" w:sz="4" w:space="0" w:color="auto"/>
              <w:right w:val="single" w:sz="4" w:space="0" w:color="auto"/>
            </w:tcBorders>
            <w:noWrap/>
            <w:vAlign w:val="center"/>
            <w:hideMark/>
          </w:tcPr>
          <w:p w14:paraId="7DD0B271"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4A5AA6F7"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Wall - Long</w:t>
            </w:r>
          </w:p>
        </w:tc>
        <w:tc>
          <w:tcPr>
            <w:tcW w:w="939" w:type="dxa"/>
            <w:vMerge/>
            <w:tcBorders>
              <w:top w:val="nil"/>
              <w:left w:val="single" w:sz="4" w:space="0" w:color="auto"/>
              <w:bottom w:val="single" w:sz="4" w:space="0" w:color="auto"/>
              <w:right w:val="single" w:sz="4" w:space="0" w:color="auto"/>
            </w:tcBorders>
            <w:vAlign w:val="center"/>
            <w:hideMark/>
          </w:tcPr>
          <w:p w14:paraId="12C42CC5"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auto"/>
              <w:right w:val="single" w:sz="4" w:space="0" w:color="auto"/>
            </w:tcBorders>
            <w:vAlign w:val="center"/>
            <w:hideMark/>
          </w:tcPr>
          <w:p w14:paraId="0AF64FA5" w14:textId="77777777" w:rsidR="00C70437" w:rsidRPr="00C70437" w:rsidRDefault="00C70437" w:rsidP="00C70437">
            <w:pPr>
              <w:rPr>
                <w:rFonts w:ascii="Arial" w:hAnsi="Arial" w:cs="Arial"/>
                <w:sz w:val="22"/>
                <w:szCs w:val="22"/>
                <w:lang w:bidi="hi-IN"/>
              </w:rPr>
            </w:pPr>
          </w:p>
        </w:tc>
      </w:tr>
      <w:tr w:rsidR="00C70437" w:rsidRPr="00C70437" w14:paraId="37BB070C" w14:textId="77777777" w:rsidTr="00302809">
        <w:trPr>
          <w:trHeight w:val="330"/>
        </w:trPr>
        <w:tc>
          <w:tcPr>
            <w:tcW w:w="461" w:type="dxa"/>
            <w:tcBorders>
              <w:top w:val="nil"/>
              <w:left w:val="single" w:sz="4" w:space="0" w:color="auto"/>
              <w:bottom w:val="single" w:sz="4" w:space="0" w:color="auto"/>
              <w:right w:val="single" w:sz="4" w:space="0" w:color="auto"/>
            </w:tcBorders>
            <w:noWrap/>
            <w:vAlign w:val="center"/>
            <w:hideMark/>
          </w:tcPr>
          <w:p w14:paraId="6C2728B2"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355114CC"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Wall - Short</w:t>
            </w:r>
          </w:p>
        </w:tc>
        <w:tc>
          <w:tcPr>
            <w:tcW w:w="939" w:type="dxa"/>
            <w:vMerge/>
            <w:tcBorders>
              <w:top w:val="nil"/>
              <w:left w:val="single" w:sz="4" w:space="0" w:color="auto"/>
              <w:bottom w:val="single" w:sz="4" w:space="0" w:color="auto"/>
              <w:right w:val="single" w:sz="4" w:space="0" w:color="auto"/>
            </w:tcBorders>
            <w:vAlign w:val="center"/>
            <w:hideMark/>
          </w:tcPr>
          <w:p w14:paraId="0297B1C0"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auto"/>
              <w:right w:val="single" w:sz="4" w:space="0" w:color="auto"/>
            </w:tcBorders>
            <w:vAlign w:val="center"/>
            <w:hideMark/>
          </w:tcPr>
          <w:p w14:paraId="108ACBD9" w14:textId="77777777" w:rsidR="00C70437" w:rsidRPr="00C70437" w:rsidRDefault="00C70437" w:rsidP="00C70437">
            <w:pPr>
              <w:rPr>
                <w:rFonts w:ascii="Arial" w:hAnsi="Arial" w:cs="Arial"/>
                <w:sz w:val="22"/>
                <w:szCs w:val="22"/>
                <w:lang w:bidi="hi-IN"/>
              </w:rPr>
            </w:pPr>
          </w:p>
        </w:tc>
      </w:tr>
      <w:tr w:rsidR="00C70437" w:rsidRPr="00C70437" w14:paraId="408815C7" w14:textId="77777777" w:rsidTr="00302809">
        <w:trPr>
          <w:trHeight w:val="330"/>
        </w:trPr>
        <w:tc>
          <w:tcPr>
            <w:tcW w:w="461" w:type="dxa"/>
            <w:tcBorders>
              <w:top w:val="nil"/>
              <w:left w:val="single" w:sz="4" w:space="0" w:color="auto"/>
              <w:bottom w:val="single" w:sz="4" w:space="0" w:color="auto"/>
              <w:right w:val="single" w:sz="4" w:space="0" w:color="auto"/>
            </w:tcBorders>
            <w:noWrap/>
            <w:vAlign w:val="center"/>
            <w:hideMark/>
          </w:tcPr>
          <w:p w14:paraId="1D0A1F38"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285C623D"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 xml:space="preserve">RCC Cover </w:t>
            </w:r>
          </w:p>
        </w:tc>
        <w:tc>
          <w:tcPr>
            <w:tcW w:w="939" w:type="dxa"/>
            <w:vMerge/>
            <w:tcBorders>
              <w:top w:val="nil"/>
              <w:left w:val="single" w:sz="4" w:space="0" w:color="auto"/>
              <w:bottom w:val="single" w:sz="4" w:space="0" w:color="auto"/>
              <w:right w:val="single" w:sz="4" w:space="0" w:color="auto"/>
            </w:tcBorders>
            <w:vAlign w:val="center"/>
            <w:hideMark/>
          </w:tcPr>
          <w:p w14:paraId="7B318F28"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auto"/>
              <w:right w:val="single" w:sz="4" w:space="0" w:color="auto"/>
            </w:tcBorders>
            <w:vAlign w:val="center"/>
            <w:hideMark/>
          </w:tcPr>
          <w:p w14:paraId="374DD8EF" w14:textId="77777777" w:rsidR="00C70437" w:rsidRPr="00C70437" w:rsidRDefault="00C70437" w:rsidP="00C70437">
            <w:pPr>
              <w:rPr>
                <w:rFonts w:ascii="Arial" w:hAnsi="Arial" w:cs="Arial"/>
                <w:sz w:val="22"/>
                <w:szCs w:val="22"/>
                <w:lang w:bidi="hi-IN"/>
              </w:rPr>
            </w:pPr>
          </w:p>
        </w:tc>
      </w:tr>
      <w:tr w:rsidR="00C70437" w:rsidRPr="00C70437" w14:paraId="29AFF07B" w14:textId="77777777" w:rsidTr="00302809">
        <w:trPr>
          <w:trHeight w:val="585"/>
        </w:trPr>
        <w:tc>
          <w:tcPr>
            <w:tcW w:w="461" w:type="dxa"/>
            <w:tcBorders>
              <w:top w:val="nil"/>
              <w:left w:val="single" w:sz="4" w:space="0" w:color="auto"/>
              <w:bottom w:val="single" w:sz="4" w:space="0" w:color="auto"/>
              <w:right w:val="single" w:sz="4" w:space="0" w:color="auto"/>
            </w:tcBorders>
            <w:noWrap/>
            <w:vAlign w:val="center"/>
            <w:hideMark/>
          </w:tcPr>
          <w:p w14:paraId="3FB83BAD"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vAlign w:val="center"/>
            <w:hideMark/>
          </w:tcPr>
          <w:p w14:paraId="19D62129"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Providing &amp; fixing form work i/c centering and shuttering including strutting, propping etc. and removal of form work</w:t>
            </w:r>
          </w:p>
        </w:tc>
        <w:tc>
          <w:tcPr>
            <w:tcW w:w="939" w:type="dxa"/>
            <w:vMerge w:val="restart"/>
            <w:tcBorders>
              <w:top w:val="nil"/>
              <w:left w:val="single" w:sz="4" w:space="0" w:color="auto"/>
              <w:bottom w:val="single" w:sz="4" w:space="0" w:color="000000"/>
              <w:right w:val="single" w:sz="4" w:space="0" w:color="auto"/>
            </w:tcBorders>
            <w:noWrap/>
            <w:vAlign w:val="center"/>
            <w:hideMark/>
          </w:tcPr>
          <w:p w14:paraId="46C2D60B"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11.27</w:t>
            </w:r>
          </w:p>
        </w:tc>
        <w:tc>
          <w:tcPr>
            <w:tcW w:w="710" w:type="dxa"/>
            <w:vMerge w:val="restart"/>
            <w:tcBorders>
              <w:top w:val="nil"/>
              <w:left w:val="single" w:sz="4" w:space="0" w:color="auto"/>
              <w:bottom w:val="single" w:sz="4" w:space="0" w:color="000000"/>
              <w:right w:val="single" w:sz="4" w:space="0" w:color="auto"/>
            </w:tcBorders>
            <w:noWrap/>
            <w:vAlign w:val="center"/>
            <w:hideMark/>
          </w:tcPr>
          <w:p w14:paraId="3B9A4E05"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sqm</w:t>
            </w:r>
          </w:p>
        </w:tc>
      </w:tr>
      <w:tr w:rsidR="00C70437" w:rsidRPr="00C70437" w14:paraId="51D11382" w14:textId="77777777" w:rsidTr="00302809">
        <w:trPr>
          <w:trHeight w:val="315"/>
        </w:trPr>
        <w:tc>
          <w:tcPr>
            <w:tcW w:w="461" w:type="dxa"/>
            <w:tcBorders>
              <w:top w:val="nil"/>
              <w:left w:val="single" w:sz="4" w:space="0" w:color="auto"/>
              <w:bottom w:val="single" w:sz="4" w:space="0" w:color="auto"/>
              <w:right w:val="single" w:sz="4" w:space="0" w:color="auto"/>
            </w:tcBorders>
            <w:noWrap/>
            <w:vAlign w:val="center"/>
            <w:hideMark/>
          </w:tcPr>
          <w:p w14:paraId="5DA97047"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vAlign w:val="center"/>
            <w:hideMark/>
          </w:tcPr>
          <w:p w14:paraId="48454C94"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 xml:space="preserve"> (CG PHE SOR_2020 18.64.1/233)</w:t>
            </w:r>
          </w:p>
        </w:tc>
        <w:tc>
          <w:tcPr>
            <w:tcW w:w="939" w:type="dxa"/>
            <w:vMerge/>
            <w:tcBorders>
              <w:top w:val="nil"/>
              <w:left w:val="single" w:sz="4" w:space="0" w:color="auto"/>
              <w:bottom w:val="single" w:sz="4" w:space="0" w:color="000000"/>
              <w:right w:val="single" w:sz="4" w:space="0" w:color="auto"/>
            </w:tcBorders>
            <w:vAlign w:val="center"/>
            <w:hideMark/>
          </w:tcPr>
          <w:p w14:paraId="25979C1D"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000000"/>
              <w:right w:val="single" w:sz="4" w:space="0" w:color="auto"/>
            </w:tcBorders>
            <w:vAlign w:val="center"/>
            <w:hideMark/>
          </w:tcPr>
          <w:p w14:paraId="444CCFEA" w14:textId="77777777" w:rsidR="00C70437" w:rsidRPr="00C70437" w:rsidRDefault="00C70437" w:rsidP="00C70437">
            <w:pPr>
              <w:rPr>
                <w:rFonts w:ascii="Arial" w:hAnsi="Arial" w:cs="Arial"/>
                <w:sz w:val="22"/>
                <w:szCs w:val="22"/>
                <w:lang w:bidi="hi-IN"/>
              </w:rPr>
            </w:pPr>
          </w:p>
        </w:tc>
      </w:tr>
      <w:tr w:rsidR="00C70437" w:rsidRPr="00C70437" w14:paraId="093DE1D0" w14:textId="77777777" w:rsidTr="00302809">
        <w:trPr>
          <w:trHeight w:val="315"/>
        </w:trPr>
        <w:tc>
          <w:tcPr>
            <w:tcW w:w="461" w:type="dxa"/>
            <w:tcBorders>
              <w:top w:val="nil"/>
              <w:left w:val="single" w:sz="4" w:space="0" w:color="auto"/>
              <w:bottom w:val="single" w:sz="4" w:space="0" w:color="auto"/>
              <w:right w:val="single" w:sz="4" w:space="0" w:color="auto"/>
            </w:tcBorders>
            <w:noWrap/>
            <w:vAlign w:val="center"/>
            <w:hideMark/>
          </w:tcPr>
          <w:p w14:paraId="5CE63159"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06001C58"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Footing</w:t>
            </w:r>
          </w:p>
        </w:tc>
        <w:tc>
          <w:tcPr>
            <w:tcW w:w="939" w:type="dxa"/>
            <w:vMerge/>
            <w:tcBorders>
              <w:top w:val="nil"/>
              <w:left w:val="single" w:sz="4" w:space="0" w:color="auto"/>
              <w:bottom w:val="single" w:sz="4" w:space="0" w:color="000000"/>
              <w:right w:val="single" w:sz="4" w:space="0" w:color="auto"/>
            </w:tcBorders>
            <w:vAlign w:val="center"/>
            <w:hideMark/>
          </w:tcPr>
          <w:p w14:paraId="4D4C1CDB"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000000"/>
              <w:right w:val="single" w:sz="4" w:space="0" w:color="auto"/>
            </w:tcBorders>
            <w:vAlign w:val="center"/>
            <w:hideMark/>
          </w:tcPr>
          <w:p w14:paraId="7BFBE2EF" w14:textId="77777777" w:rsidR="00C70437" w:rsidRPr="00C70437" w:rsidRDefault="00C70437" w:rsidP="00C70437">
            <w:pPr>
              <w:rPr>
                <w:rFonts w:ascii="Arial" w:hAnsi="Arial" w:cs="Arial"/>
                <w:sz w:val="22"/>
                <w:szCs w:val="22"/>
                <w:lang w:bidi="hi-IN"/>
              </w:rPr>
            </w:pPr>
          </w:p>
        </w:tc>
      </w:tr>
      <w:tr w:rsidR="00C70437" w:rsidRPr="00C70437" w14:paraId="20E788FF" w14:textId="77777777" w:rsidTr="00302809">
        <w:trPr>
          <w:trHeight w:val="315"/>
        </w:trPr>
        <w:tc>
          <w:tcPr>
            <w:tcW w:w="461" w:type="dxa"/>
            <w:tcBorders>
              <w:top w:val="nil"/>
              <w:left w:val="single" w:sz="4" w:space="0" w:color="auto"/>
              <w:bottom w:val="single" w:sz="4" w:space="0" w:color="auto"/>
              <w:right w:val="single" w:sz="4" w:space="0" w:color="auto"/>
            </w:tcBorders>
            <w:noWrap/>
            <w:vAlign w:val="center"/>
            <w:hideMark/>
          </w:tcPr>
          <w:p w14:paraId="260CAD20"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4F5A5FD1"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Wall - Outer</w:t>
            </w:r>
          </w:p>
        </w:tc>
        <w:tc>
          <w:tcPr>
            <w:tcW w:w="939" w:type="dxa"/>
            <w:vMerge/>
            <w:tcBorders>
              <w:top w:val="nil"/>
              <w:left w:val="single" w:sz="4" w:space="0" w:color="auto"/>
              <w:bottom w:val="single" w:sz="4" w:space="0" w:color="000000"/>
              <w:right w:val="single" w:sz="4" w:space="0" w:color="auto"/>
            </w:tcBorders>
            <w:vAlign w:val="center"/>
            <w:hideMark/>
          </w:tcPr>
          <w:p w14:paraId="591AC1CC"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000000"/>
              <w:right w:val="single" w:sz="4" w:space="0" w:color="auto"/>
            </w:tcBorders>
            <w:vAlign w:val="center"/>
            <w:hideMark/>
          </w:tcPr>
          <w:p w14:paraId="72898606" w14:textId="77777777" w:rsidR="00C70437" w:rsidRPr="00C70437" w:rsidRDefault="00C70437" w:rsidP="00C70437">
            <w:pPr>
              <w:rPr>
                <w:rFonts w:ascii="Arial" w:hAnsi="Arial" w:cs="Arial"/>
                <w:sz w:val="22"/>
                <w:szCs w:val="22"/>
                <w:lang w:bidi="hi-IN"/>
              </w:rPr>
            </w:pPr>
          </w:p>
        </w:tc>
      </w:tr>
      <w:tr w:rsidR="00C70437" w:rsidRPr="00C70437" w14:paraId="07CA3D1B" w14:textId="77777777" w:rsidTr="00302809">
        <w:trPr>
          <w:trHeight w:val="315"/>
        </w:trPr>
        <w:tc>
          <w:tcPr>
            <w:tcW w:w="461" w:type="dxa"/>
            <w:tcBorders>
              <w:top w:val="nil"/>
              <w:left w:val="single" w:sz="4" w:space="0" w:color="auto"/>
              <w:bottom w:val="single" w:sz="4" w:space="0" w:color="auto"/>
              <w:right w:val="single" w:sz="4" w:space="0" w:color="auto"/>
            </w:tcBorders>
            <w:noWrap/>
            <w:vAlign w:val="center"/>
            <w:hideMark/>
          </w:tcPr>
          <w:p w14:paraId="6D7F5901" w14:textId="77777777" w:rsidR="00C70437" w:rsidRPr="00C70437" w:rsidRDefault="00C70437" w:rsidP="00C70437">
            <w:pPr>
              <w:rPr>
                <w:rFonts w:ascii="Arial" w:hAnsi="Arial" w:cs="Arial"/>
                <w:sz w:val="22"/>
                <w:szCs w:val="22"/>
                <w:lang w:bidi="hi-IN"/>
              </w:rPr>
            </w:pPr>
            <w:r w:rsidRPr="00C70437">
              <w:rPr>
                <w:rFonts w:ascii="Arial" w:hAnsi="Arial" w:cs="Arial"/>
                <w:sz w:val="22"/>
                <w:szCs w:val="22"/>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4986684F"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Wall - Inner</w:t>
            </w:r>
          </w:p>
        </w:tc>
        <w:tc>
          <w:tcPr>
            <w:tcW w:w="939" w:type="dxa"/>
            <w:vMerge/>
            <w:tcBorders>
              <w:top w:val="nil"/>
              <w:left w:val="single" w:sz="4" w:space="0" w:color="auto"/>
              <w:bottom w:val="single" w:sz="4" w:space="0" w:color="000000"/>
              <w:right w:val="single" w:sz="4" w:space="0" w:color="auto"/>
            </w:tcBorders>
            <w:vAlign w:val="center"/>
            <w:hideMark/>
          </w:tcPr>
          <w:p w14:paraId="445C7CBC"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000000"/>
              <w:right w:val="single" w:sz="4" w:space="0" w:color="auto"/>
            </w:tcBorders>
            <w:vAlign w:val="center"/>
            <w:hideMark/>
          </w:tcPr>
          <w:p w14:paraId="2B2A1090" w14:textId="77777777" w:rsidR="00C70437" w:rsidRPr="00C70437" w:rsidRDefault="00C70437" w:rsidP="00C70437">
            <w:pPr>
              <w:rPr>
                <w:rFonts w:ascii="Arial" w:hAnsi="Arial" w:cs="Arial"/>
                <w:sz w:val="22"/>
                <w:szCs w:val="22"/>
                <w:lang w:bidi="hi-IN"/>
              </w:rPr>
            </w:pPr>
          </w:p>
        </w:tc>
      </w:tr>
      <w:tr w:rsidR="00C70437" w:rsidRPr="00C70437" w14:paraId="376CE450" w14:textId="77777777" w:rsidTr="00302809">
        <w:trPr>
          <w:trHeight w:val="315"/>
        </w:trPr>
        <w:tc>
          <w:tcPr>
            <w:tcW w:w="461" w:type="dxa"/>
            <w:tcBorders>
              <w:top w:val="nil"/>
              <w:left w:val="single" w:sz="4" w:space="0" w:color="auto"/>
              <w:bottom w:val="single" w:sz="4" w:space="0" w:color="auto"/>
              <w:right w:val="single" w:sz="4" w:space="0" w:color="auto"/>
            </w:tcBorders>
            <w:noWrap/>
            <w:vAlign w:val="center"/>
            <w:hideMark/>
          </w:tcPr>
          <w:p w14:paraId="7496F1A6"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5DC15A06"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Slab Cover - Bottom</w:t>
            </w:r>
          </w:p>
        </w:tc>
        <w:tc>
          <w:tcPr>
            <w:tcW w:w="939" w:type="dxa"/>
            <w:vMerge/>
            <w:tcBorders>
              <w:top w:val="nil"/>
              <w:left w:val="single" w:sz="4" w:space="0" w:color="auto"/>
              <w:bottom w:val="single" w:sz="4" w:space="0" w:color="000000"/>
              <w:right w:val="single" w:sz="4" w:space="0" w:color="auto"/>
            </w:tcBorders>
            <w:vAlign w:val="center"/>
            <w:hideMark/>
          </w:tcPr>
          <w:p w14:paraId="5DA78799"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000000"/>
              <w:right w:val="single" w:sz="4" w:space="0" w:color="auto"/>
            </w:tcBorders>
            <w:vAlign w:val="center"/>
            <w:hideMark/>
          </w:tcPr>
          <w:p w14:paraId="7F09D63D" w14:textId="77777777" w:rsidR="00C70437" w:rsidRPr="00C70437" w:rsidRDefault="00C70437" w:rsidP="00C70437">
            <w:pPr>
              <w:rPr>
                <w:rFonts w:ascii="Arial" w:hAnsi="Arial" w:cs="Arial"/>
                <w:sz w:val="22"/>
                <w:szCs w:val="22"/>
                <w:lang w:bidi="hi-IN"/>
              </w:rPr>
            </w:pPr>
          </w:p>
        </w:tc>
      </w:tr>
      <w:tr w:rsidR="00C70437" w:rsidRPr="00C70437" w14:paraId="7C9F7409" w14:textId="77777777" w:rsidTr="00302809">
        <w:trPr>
          <w:trHeight w:val="315"/>
        </w:trPr>
        <w:tc>
          <w:tcPr>
            <w:tcW w:w="461" w:type="dxa"/>
            <w:tcBorders>
              <w:top w:val="nil"/>
              <w:left w:val="single" w:sz="4" w:space="0" w:color="auto"/>
              <w:bottom w:val="single" w:sz="4" w:space="0" w:color="auto"/>
              <w:right w:val="single" w:sz="4" w:space="0" w:color="auto"/>
            </w:tcBorders>
            <w:noWrap/>
            <w:vAlign w:val="center"/>
            <w:hideMark/>
          </w:tcPr>
          <w:p w14:paraId="677F982B"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24FD91EC"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Slab Cover - Sides</w:t>
            </w:r>
          </w:p>
        </w:tc>
        <w:tc>
          <w:tcPr>
            <w:tcW w:w="939" w:type="dxa"/>
            <w:vMerge/>
            <w:tcBorders>
              <w:top w:val="nil"/>
              <w:left w:val="single" w:sz="4" w:space="0" w:color="auto"/>
              <w:bottom w:val="single" w:sz="4" w:space="0" w:color="000000"/>
              <w:right w:val="single" w:sz="4" w:space="0" w:color="auto"/>
            </w:tcBorders>
            <w:vAlign w:val="center"/>
            <w:hideMark/>
          </w:tcPr>
          <w:p w14:paraId="2ED3DE95"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000000"/>
              <w:right w:val="single" w:sz="4" w:space="0" w:color="auto"/>
            </w:tcBorders>
            <w:vAlign w:val="center"/>
            <w:hideMark/>
          </w:tcPr>
          <w:p w14:paraId="110EB76C" w14:textId="77777777" w:rsidR="00C70437" w:rsidRPr="00C70437" w:rsidRDefault="00C70437" w:rsidP="00C70437">
            <w:pPr>
              <w:rPr>
                <w:rFonts w:ascii="Arial" w:hAnsi="Arial" w:cs="Arial"/>
                <w:sz w:val="22"/>
                <w:szCs w:val="22"/>
                <w:lang w:bidi="hi-IN"/>
              </w:rPr>
            </w:pPr>
          </w:p>
        </w:tc>
      </w:tr>
      <w:tr w:rsidR="00C70437" w:rsidRPr="00C70437" w14:paraId="7475409D" w14:textId="77777777" w:rsidTr="00302809">
        <w:trPr>
          <w:trHeight w:val="315"/>
        </w:trPr>
        <w:tc>
          <w:tcPr>
            <w:tcW w:w="461" w:type="dxa"/>
            <w:tcBorders>
              <w:top w:val="nil"/>
              <w:left w:val="single" w:sz="4" w:space="0" w:color="auto"/>
              <w:bottom w:val="single" w:sz="4" w:space="0" w:color="auto"/>
              <w:right w:val="single" w:sz="4" w:space="0" w:color="auto"/>
            </w:tcBorders>
            <w:noWrap/>
            <w:vAlign w:val="center"/>
            <w:hideMark/>
          </w:tcPr>
          <w:p w14:paraId="0C337A41"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2DE5C231"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Partitions</w:t>
            </w:r>
          </w:p>
        </w:tc>
        <w:tc>
          <w:tcPr>
            <w:tcW w:w="939" w:type="dxa"/>
            <w:vMerge/>
            <w:tcBorders>
              <w:top w:val="nil"/>
              <w:left w:val="single" w:sz="4" w:space="0" w:color="auto"/>
              <w:bottom w:val="single" w:sz="4" w:space="0" w:color="000000"/>
              <w:right w:val="single" w:sz="4" w:space="0" w:color="auto"/>
            </w:tcBorders>
            <w:vAlign w:val="center"/>
            <w:hideMark/>
          </w:tcPr>
          <w:p w14:paraId="62579C94"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000000"/>
              <w:right w:val="single" w:sz="4" w:space="0" w:color="auto"/>
            </w:tcBorders>
            <w:vAlign w:val="center"/>
            <w:hideMark/>
          </w:tcPr>
          <w:p w14:paraId="561EBE3E" w14:textId="77777777" w:rsidR="00C70437" w:rsidRPr="00C70437" w:rsidRDefault="00C70437" w:rsidP="00C70437">
            <w:pPr>
              <w:rPr>
                <w:rFonts w:ascii="Arial" w:hAnsi="Arial" w:cs="Arial"/>
                <w:sz w:val="22"/>
                <w:szCs w:val="22"/>
                <w:lang w:bidi="hi-IN"/>
              </w:rPr>
            </w:pPr>
          </w:p>
        </w:tc>
      </w:tr>
      <w:tr w:rsidR="00C70437" w:rsidRPr="00C70437" w14:paraId="23166885" w14:textId="77777777" w:rsidTr="00302809">
        <w:trPr>
          <w:trHeight w:val="585"/>
        </w:trPr>
        <w:tc>
          <w:tcPr>
            <w:tcW w:w="461" w:type="dxa"/>
            <w:tcBorders>
              <w:top w:val="nil"/>
              <w:left w:val="single" w:sz="4" w:space="0" w:color="auto"/>
              <w:bottom w:val="single" w:sz="4" w:space="0" w:color="auto"/>
              <w:right w:val="single" w:sz="4" w:space="0" w:color="auto"/>
            </w:tcBorders>
            <w:noWrap/>
            <w:vAlign w:val="center"/>
            <w:hideMark/>
          </w:tcPr>
          <w:p w14:paraId="513CBD0C"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856" w:type="dxa"/>
            <w:gridSpan w:val="3"/>
            <w:tcBorders>
              <w:top w:val="single" w:sz="4" w:space="0" w:color="auto"/>
              <w:left w:val="nil"/>
              <w:bottom w:val="single" w:sz="4" w:space="0" w:color="auto"/>
              <w:right w:val="single" w:sz="4" w:space="0" w:color="auto"/>
            </w:tcBorders>
            <w:vAlign w:val="center"/>
            <w:hideMark/>
          </w:tcPr>
          <w:p w14:paraId="222D527F"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Providing and placing in position cold twisted steel and hot rolled deformed steel reinforcement for R.C.C. work i/c cutting, bending, binding etc. complete i/cost of binding wire and wastage</w:t>
            </w:r>
          </w:p>
        </w:tc>
        <w:tc>
          <w:tcPr>
            <w:tcW w:w="939" w:type="dxa"/>
            <w:tcBorders>
              <w:top w:val="nil"/>
              <w:left w:val="nil"/>
              <w:bottom w:val="single" w:sz="4" w:space="0" w:color="auto"/>
              <w:right w:val="single" w:sz="4" w:space="0" w:color="auto"/>
            </w:tcBorders>
            <w:noWrap/>
            <w:vAlign w:val="center"/>
            <w:hideMark/>
          </w:tcPr>
          <w:p w14:paraId="3FC2A382"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2907961C"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0D0F2612" w14:textId="77777777" w:rsidTr="00302809">
        <w:trPr>
          <w:trHeight w:val="285"/>
        </w:trPr>
        <w:tc>
          <w:tcPr>
            <w:tcW w:w="461" w:type="dxa"/>
            <w:tcBorders>
              <w:top w:val="nil"/>
              <w:left w:val="single" w:sz="4" w:space="0" w:color="auto"/>
              <w:bottom w:val="single" w:sz="4" w:space="0" w:color="auto"/>
              <w:right w:val="single" w:sz="4" w:space="0" w:color="auto"/>
            </w:tcBorders>
            <w:noWrap/>
            <w:vAlign w:val="center"/>
            <w:hideMark/>
          </w:tcPr>
          <w:p w14:paraId="2DB48092"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00B53B1B"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(CG PHE SOR_2020 18.44/230)</w:t>
            </w:r>
          </w:p>
        </w:tc>
        <w:tc>
          <w:tcPr>
            <w:tcW w:w="939" w:type="dxa"/>
            <w:tcBorders>
              <w:top w:val="nil"/>
              <w:left w:val="nil"/>
              <w:bottom w:val="single" w:sz="4" w:space="0" w:color="auto"/>
              <w:right w:val="single" w:sz="4" w:space="0" w:color="auto"/>
            </w:tcBorders>
            <w:noWrap/>
            <w:vAlign w:val="center"/>
            <w:hideMark/>
          </w:tcPr>
          <w:p w14:paraId="43A93B06"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 </w:t>
            </w:r>
          </w:p>
        </w:tc>
        <w:tc>
          <w:tcPr>
            <w:tcW w:w="710" w:type="dxa"/>
            <w:tcBorders>
              <w:top w:val="nil"/>
              <w:left w:val="nil"/>
              <w:bottom w:val="single" w:sz="4" w:space="0" w:color="auto"/>
              <w:right w:val="single" w:sz="4" w:space="0" w:color="auto"/>
            </w:tcBorders>
            <w:noWrap/>
            <w:vAlign w:val="center"/>
            <w:hideMark/>
          </w:tcPr>
          <w:p w14:paraId="4E4A2235"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 </w:t>
            </w:r>
          </w:p>
        </w:tc>
      </w:tr>
      <w:tr w:rsidR="00C70437" w:rsidRPr="00C70437" w14:paraId="0F205203" w14:textId="77777777" w:rsidTr="00302809">
        <w:trPr>
          <w:trHeight w:val="285"/>
        </w:trPr>
        <w:tc>
          <w:tcPr>
            <w:tcW w:w="461" w:type="dxa"/>
            <w:tcBorders>
              <w:top w:val="nil"/>
              <w:left w:val="single" w:sz="4" w:space="0" w:color="auto"/>
              <w:bottom w:val="single" w:sz="4" w:space="0" w:color="auto"/>
              <w:right w:val="single" w:sz="4" w:space="0" w:color="auto"/>
            </w:tcBorders>
            <w:noWrap/>
            <w:vAlign w:val="center"/>
            <w:hideMark/>
          </w:tcPr>
          <w:p w14:paraId="193439B6"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0396C54D"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80 kg/cum of concrete</w:t>
            </w:r>
          </w:p>
        </w:tc>
        <w:tc>
          <w:tcPr>
            <w:tcW w:w="939" w:type="dxa"/>
            <w:tcBorders>
              <w:top w:val="nil"/>
              <w:left w:val="nil"/>
              <w:bottom w:val="single" w:sz="4" w:space="0" w:color="auto"/>
              <w:right w:val="single" w:sz="4" w:space="0" w:color="auto"/>
            </w:tcBorders>
            <w:noWrap/>
            <w:vAlign w:val="center"/>
            <w:hideMark/>
          </w:tcPr>
          <w:p w14:paraId="4A1BC7B4"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96.30</w:t>
            </w:r>
          </w:p>
        </w:tc>
        <w:tc>
          <w:tcPr>
            <w:tcW w:w="710" w:type="dxa"/>
            <w:tcBorders>
              <w:top w:val="nil"/>
              <w:left w:val="nil"/>
              <w:bottom w:val="single" w:sz="4" w:space="0" w:color="auto"/>
              <w:right w:val="single" w:sz="4" w:space="0" w:color="auto"/>
            </w:tcBorders>
            <w:noWrap/>
            <w:vAlign w:val="center"/>
            <w:hideMark/>
          </w:tcPr>
          <w:p w14:paraId="26C92F17"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kg</w:t>
            </w:r>
          </w:p>
        </w:tc>
      </w:tr>
      <w:tr w:rsidR="00C70437" w:rsidRPr="00C70437" w14:paraId="43EACED6" w14:textId="77777777" w:rsidTr="00302809">
        <w:trPr>
          <w:trHeight w:val="1079"/>
        </w:trPr>
        <w:tc>
          <w:tcPr>
            <w:tcW w:w="461" w:type="dxa"/>
            <w:tcBorders>
              <w:top w:val="nil"/>
              <w:left w:val="single" w:sz="4" w:space="0" w:color="auto"/>
              <w:bottom w:val="single" w:sz="4" w:space="0" w:color="auto"/>
              <w:right w:val="single" w:sz="4" w:space="0" w:color="auto"/>
            </w:tcBorders>
            <w:noWrap/>
            <w:vAlign w:val="center"/>
            <w:hideMark/>
          </w:tcPr>
          <w:p w14:paraId="65F6E998"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856" w:type="dxa"/>
            <w:gridSpan w:val="3"/>
            <w:tcBorders>
              <w:top w:val="single" w:sz="4" w:space="0" w:color="auto"/>
              <w:left w:val="nil"/>
              <w:bottom w:val="single" w:sz="4" w:space="0" w:color="auto"/>
              <w:right w:val="single" w:sz="4" w:space="0" w:color="auto"/>
            </w:tcBorders>
            <w:vAlign w:val="center"/>
            <w:hideMark/>
          </w:tcPr>
          <w:p w14:paraId="4C6C6860"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Filling available excavated earth in trenches, plinth sides of foundation in layers not exceeding 20cm. In depth including consolidation of each layer by ramming watering, lead up to 50m and lift up to 1.5m in all kinds of soils</w:t>
            </w:r>
          </w:p>
        </w:tc>
        <w:tc>
          <w:tcPr>
            <w:tcW w:w="939" w:type="dxa"/>
            <w:vMerge w:val="restart"/>
            <w:tcBorders>
              <w:top w:val="nil"/>
              <w:left w:val="single" w:sz="4" w:space="0" w:color="auto"/>
              <w:bottom w:val="single" w:sz="4" w:space="0" w:color="000000"/>
              <w:right w:val="single" w:sz="4" w:space="0" w:color="auto"/>
            </w:tcBorders>
            <w:noWrap/>
            <w:vAlign w:val="center"/>
            <w:hideMark/>
          </w:tcPr>
          <w:p w14:paraId="75ED03E3"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1.55</w:t>
            </w:r>
          </w:p>
        </w:tc>
        <w:tc>
          <w:tcPr>
            <w:tcW w:w="710" w:type="dxa"/>
            <w:vMerge w:val="restart"/>
            <w:tcBorders>
              <w:top w:val="nil"/>
              <w:left w:val="single" w:sz="4" w:space="0" w:color="auto"/>
              <w:bottom w:val="single" w:sz="4" w:space="0" w:color="000000"/>
              <w:right w:val="single" w:sz="4" w:space="0" w:color="auto"/>
            </w:tcBorders>
            <w:noWrap/>
            <w:vAlign w:val="center"/>
            <w:hideMark/>
          </w:tcPr>
          <w:p w14:paraId="20BB1394"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cum</w:t>
            </w:r>
          </w:p>
        </w:tc>
      </w:tr>
      <w:tr w:rsidR="00C70437" w:rsidRPr="00C70437" w14:paraId="640FDE2B" w14:textId="77777777" w:rsidTr="00302809">
        <w:trPr>
          <w:trHeight w:val="440"/>
        </w:trPr>
        <w:tc>
          <w:tcPr>
            <w:tcW w:w="461" w:type="dxa"/>
            <w:tcBorders>
              <w:top w:val="nil"/>
              <w:left w:val="single" w:sz="4" w:space="0" w:color="auto"/>
              <w:bottom w:val="single" w:sz="4" w:space="0" w:color="auto"/>
              <w:right w:val="single" w:sz="4" w:space="0" w:color="auto"/>
            </w:tcBorders>
            <w:noWrap/>
            <w:vAlign w:val="center"/>
            <w:hideMark/>
          </w:tcPr>
          <w:p w14:paraId="220DB8D1"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0377F1F0"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(CG PHE SOR_2020 18.22/227)</w:t>
            </w:r>
          </w:p>
        </w:tc>
        <w:tc>
          <w:tcPr>
            <w:tcW w:w="939" w:type="dxa"/>
            <w:vMerge/>
            <w:tcBorders>
              <w:top w:val="nil"/>
              <w:left w:val="single" w:sz="4" w:space="0" w:color="auto"/>
              <w:bottom w:val="single" w:sz="4" w:space="0" w:color="000000"/>
              <w:right w:val="single" w:sz="4" w:space="0" w:color="auto"/>
            </w:tcBorders>
            <w:vAlign w:val="center"/>
            <w:hideMark/>
          </w:tcPr>
          <w:p w14:paraId="2B8926A8"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000000"/>
              <w:right w:val="single" w:sz="4" w:space="0" w:color="auto"/>
            </w:tcBorders>
            <w:vAlign w:val="center"/>
            <w:hideMark/>
          </w:tcPr>
          <w:p w14:paraId="479CC3C9" w14:textId="77777777" w:rsidR="00C70437" w:rsidRPr="00C70437" w:rsidRDefault="00C70437" w:rsidP="00C70437">
            <w:pPr>
              <w:rPr>
                <w:rFonts w:ascii="Arial" w:hAnsi="Arial" w:cs="Arial"/>
                <w:sz w:val="22"/>
                <w:szCs w:val="22"/>
                <w:lang w:bidi="hi-IN"/>
              </w:rPr>
            </w:pPr>
          </w:p>
        </w:tc>
      </w:tr>
      <w:tr w:rsidR="00C70437" w:rsidRPr="00C70437" w14:paraId="4478DECF" w14:textId="77777777" w:rsidTr="00302809">
        <w:trPr>
          <w:trHeight w:val="285"/>
        </w:trPr>
        <w:tc>
          <w:tcPr>
            <w:tcW w:w="461" w:type="dxa"/>
            <w:tcBorders>
              <w:top w:val="nil"/>
              <w:left w:val="single" w:sz="4" w:space="0" w:color="auto"/>
              <w:bottom w:val="single" w:sz="4" w:space="0" w:color="auto"/>
              <w:right w:val="single" w:sz="4" w:space="0" w:color="auto"/>
            </w:tcBorders>
            <w:noWrap/>
            <w:vAlign w:val="center"/>
            <w:hideMark/>
          </w:tcPr>
          <w:p w14:paraId="4FCB03E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3A612DBA"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Total Volume Excavated</w:t>
            </w:r>
          </w:p>
        </w:tc>
        <w:tc>
          <w:tcPr>
            <w:tcW w:w="939" w:type="dxa"/>
            <w:vMerge/>
            <w:tcBorders>
              <w:top w:val="nil"/>
              <w:left w:val="single" w:sz="4" w:space="0" w:color="auto"/>
              <w:bottom w:val="single" w:sz="4" w:space="0" w:color="000000"/>
              <w:right w:val="single" w:sz="4" w:space="0" w:color="auto"/>
            </w:tcBorders>
            <w:vAlign w:val="center"/>
            <w:hideMark/>
          </w:tcPr>
          <w:p w14:paraId="3D2401A0"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000000"/>
              <w:right w:val="single" w:sz="4" w:space="0" w:color="auto"/>
            </w:tcBorders>
            <w:vAlign w:val="center"/>
            <w:hideMark/>
          </w:tcPr>
          <w:p w14:paraId="295F34C9" w14:textId="77777777" w:rsidR="00C70437" w:rsidRPr="00C70437" w:rsidRDefault="00C70437" w:rsidP="00C70437">
            <w:pPr>
              <w:rPr>
                <w:rFonts w:ascii="Arial" w:hAnsi="Arial" w:cs="Arial"/>
                <w:sz w:val="22"/>
                <w:szCs w:val="22"/>
                <w:lang w:bidi="hi-IN"/>
              </w:rPr>
            </w:pPr>
          </w:p>
        </w:tc>
      </w:tr>
      <w:tr w:rsidR="00C70437" w:rsidRPr="00C70437" w14:paraId="45A33222" w14:textId="77777777" w:rsidTr="00302809">
        <w:trPr>
          <w:trHeight w:val="440"/>
        </w:trPr>
        <w:tc>
          <w:tcPr>
            <w:tcW w:w="461" w:type="dxa"/>
            <w:tcBorders>
              <w:top w:val="nil"/>
              <w:left w:val="single" w:sz="4" w:space="0" w:color="auto"/>
              <w:bottom w:val="single" w:sz="4" w:space="0" w:color="auto"/>
              <w:right w:val="single" w:sz="4" w:space="0" w:color="auto"/>
            </w:tcBorders>
            <w:noWrap/>
            <w:vAlign w:val="center"/>
            <w:hideMark/>
          </w:tcPr>
          <w:p w14:paraId="6C08723B"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1B1322C5"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Deduct Volume of Footing</w:t>
            </w:r>
          </w:p>
        </w:tc>
        <w:tc>
          <w:tcPr>
            <w:tcW w:w="939" w:type="dxa"/>
            <w:vMerge/>
            <w:tcBorders>
              <w:top w:val="nil"/>
              <w:left w:val="single" w:sz="4" w:space="0" w:color="auto"/>
              <w:bottom w:val="single" w:sz="4" w:space="0" w:color="000000"/>
              <w:right w:val="single" w:sz="4" w:space="0" w:color="auto"/>
            </w:tcBorders>
            <w:vAlign w:val="center"/>
            <w:hideMark/>
          </w:tcPr>
          <w:p w14:paraId="4829913E"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000000"/>
              <w:right w:val="single" w:sz="4" w:space="0" w:color="auto"/>
            </w:tcBorders>
            <w:vAlign w:val="center"/>
            <w:hideMark/>
          </w:tcPr>
          <w:p w14:paraId="7DB5E1C5" w14:textId="77777777" w:rsidR="00C70437" w:rsidRPr="00C70437" w:rsidRDefault="00C70437" w:rsidP="00C70437">
            <w:pPr>
              <w:rPr>
                <w:rFonts w:ascii="Arial" w:hAnsi="Arial" w:cs="Arial"/>
                <w:sz w:val="22"/>
                <w:szCs w:val="22"/>
                <w:lang w:bidi="hi-IN"/>
              </w:rPr>
            </w:pPr>
          </w:p>
        </w:tc>
      </w:tr>
      <w:tr w:rsidR="00C70437" w:rsidRPr="00C70437" w14:paraId="5F624385" w14:textId="77777777" w:rsidTr="00302809">
        <w:trPr>
          <w:trHeight w:val="285"/>
        </w:trPr>
        <w:tc>
          <w:tcPr>
            <w:tcW w:w="461" w:type="dxa"/>
            <w:tcBorders>
              <w:top w:val="nil"/>
              <w:left w:val="single" w:sz="4" w:space="0" w:color="auto"/>
              <w:bottom w:val="single" w:sz="4" w:space="0" w:color="auto"/>
              <w:right w:val="single" w:sz="4" w:space="0" w:color="auto"/>
            </w:tcBorders>
            <w:noWrap/>
            <w:vAlign w:val="center"/>
            <w:hideMark/>
          </w:tcPr>
          <w:p w14:paraId="20C72E07"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143D76B2"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Deduct Volume of Chamber</w:t>
            </w:r>
          </w:p>
        </w:tc>
        <w:tc>
          <w:tcPr>
            <w:tcW w:w="939" w:type="dxa"/>
            <w:vMerge/>
            <w:tcBorders>
              <w:top w:val="nil"/>
              <w:left w:val="single" w:sz="4" w:space="0" w:color="auto"/>
              <w:bottom w:val="single" w:sz="4" w:space="0" w:color="000000"/>
              <w:right w:val="single" w:sz="4" w:space="0" w:color="auto"/>
            </w:tcBorders>
            <w:vAlign w:val="center"/>
            <w:hideMark/>
          </w:tcPr>
          <w:p w14:paraId="14FF4E54"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000000"/>
              <w:right w:val="single" w:sz="4" w:space="0" w:color="auto"/>
            </w:tcBorders>
            <w:vAlign w:val="center"/>
            <w:hideMark/>
          </w:tcPr>
          <w:p w14:paraId="216CA0D1" w14:textId="77777777" w:rsidR="00C70437" w:rsidRPr="00C70437" w:rsidRDefault="00C70437" w:rsidP="00C70437">
            <w:pPr>
              <w:rPr>
                <w:rFonts w:ascii="Arial" w:hAnsi="Arial" w:cs="Arial"/>
                <w:sz w:val="22"/>
                <w:szCs w:val="22"/>
                <w:lang w:bidi="hi-IN"/>
              </w:rPr>
            </w:pPr>
          </w:p>
        </w:tc>
      </w:tr>
      <w:tr w:rsidR="00C70437" w:rsidRPr="00C70437" w14:paraId="024749C1" w14:textId="77777777" w:rsidTr="00302809">
        <w:trPr>
          <w:trHeight w:val="503"/>
        </w:trPr>
        <w:tc>
          <w:tcPr>
            <w:tcW w:w="461" w:type="dxa"/>
            <w:tcBorders>
              <w:top w:val="nil"/>
              <w:left w:val="single" w:sz="4" w:space="0" w:color="auto"/>
              <w:bottom w:val="single" w:sz="4" w:space="0" w:color="auto"/>
              <w:right w:val="single" w:sz="4" w:space="0" w:color="auto"/>
            </w:tcBorders>
            <w:noWrap/>
            <w:vAlign w:val="center"/>
            <w:hideMark/>
          </w:tcPr>
          <w:p w14:paraId="57C53E1A"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44EC3DCB" w14:textId="77777777" w:rsidR="00C70437" w:rsidRPr="00C70437" w:rsidRDefault="00C70437" w:rsidP="00C70437">
            <w:pPr>
              <w:jc w:val="center"/>
              <w:rPr>
                <w:rFonts w:ascii="Arial" w:hAnsi="Arial" w:cs="Arial"/>
                <w:sz w:val="22"/>
                <w:szCs w:val="22"/>
                <w:lang w:bidi="hi-IN"/>
              </w:rPr>
            </w:pPr>
            <w:r w:rsidRPr="00C70437">
              <w:rPr>
                <w:rFonts w:ascii="Arial" w:hAnsi="Arial" w:cs="Arial"/>
                <w:sz w:val="22"/>
                <w:szCs w:val="22"/>
                <w:lang w:bidi="hi-IN"/>
              </w:rPr>
              <w:t>above footing upto GL</w:t>
            </w:r>
          </w:p>
        </w:tc>
        <w:tc>
          <w:tcPr>
            <w:tcW w:w="939" w:type="dxa"/>
            <w:vMerge/>
            <w:tcBorders>
              <w:top w:val="nil"/>
              <w:left w:val="single" w:sz="4" w:space="0" w:color="auto"/>
              <w:bottom w:val="single" w:sz="4" w:space="0" w:color="000000"/>
              <w:right w:val="single" w:sz="4" w:space="0" w:color="auto"/>
            </w:tcBorders>
            <w:vAlign w:val="center"/>
            <w:hideMark/>
          </w:tcPr>
          <w:p w14:paraId="360B6020" w14:textId="77777777" w:rsidR="00C70437" w:rsidRPr="00C70437" w:rsidRDefault="00C70437" w:rsidP="00C70437">
            <w:pPr>
              <w:rPr>
                <w:rFonts w:ascii="Arial" w:hAnsi="Arial" w:cs="Arial"/>
                <w:color w:val="000000"/>
                <w:sz w:val="20"/>
                <w:szCs w:val="20"/>
                <w:lang w:bidi="hi-IN"/>
              </w:rPr>
            </w:pPr>
          </w:p>
        </w:tc>
        <w:tc>
          <w:tcPr>
            <w:tcW w:w="710" w:type="dxa"/>
            <w:vMerge/>
            <w:tcBorders>
              <w:top w:val="nil"/>
              <w:left w:val="single" w:sz="4" w:space="0" w:color="auto"/>
              <w:bottom w:val="single" w:sz="4" w:space="0" w:color="000000"/>
              <w:right w:val="single" w:sz="4" w:space="0" w:color="auto"/>
            </w:tcBorders>
            <w:vAlign w:val="center"/>
            <w:hideMark/>
          </w:tcPr>
          <w:p w14:paraId="6D737B1F" w14:textId="77777777" w:rsidR="00C70437" w:rsidRPr="00C70437" w:rsidRDefault="00C70437" w:rsidP="00C70437">
            <w:pPr>
              <w:rPr>
                <w:rFonts w:ascii="Arial" w:hAnsi="Arial" w:cs="Arial"/>
                <w:sz w:val="22"/>
                <w:szCs w:val="22"/>
                <w:lang w:bidi="hi-IN"/>
              </w:rPr>
            </w:pPr>
          </w:p>
        </w:tc>
      </w:tr>
      <w:tr w:rsidR="00C70437" w:rsidRPr="00C70437" w14:paraId="7185F365" w14:textId="77777777" w:rsidTr="00302809">
        <w:trPr>
          <w:trHeight w:val="360"/>
        </w:trPr>
        <w:tc>
          <w:tcPr>
            <w:tcW w:w="8317" w:type="dxa"/>
            <w:gridSpan w:val="4"/>
            <w:tcBorders>
              <w:top w:val="single" w:sz="4" w:space="0" w:color="auto"/>
              <w:left w:val="single" w:sz="4" w:space="0" w:color="auto"/>
              <w:bottom w:val="single" w:sz="4" w:space="0" w:color="auto"/>
              <w:right w:val="single" w:sz="4" w:space="0" w:color="auto"/>
            </w:tcBorders>
            <w:shd w:val="clear" w:color="000000" w:fill="FDE9D9"/>
            <w:vAlign w:val="center"/>
            <w:hideMark/>
          </w:tcPr>
          <w:p w14:paraId="03E51D66" w14:textId="77777777" w:rsidR="00C70437" w:rsidRPr="00C70437" w:rsidRDefault="00C70437" w:rsidP="00C70437">
            <w:pPr>
              <w:jc w:val="center"/>
              <w:rPr>
                <w:rFonts w:ascii="Arial" w:hAnsi="Arial" w:cs="Arial"/>
                <w:sz w:val="28"/>
                <w:szCs w:val="28"/>
                <w:lang w:bidi="hi-IN"/>
              </w:rPr>
            </w:pPr>
            <w:r w:rsidRPr="00C70437">
              <w:rPr>
                <w:rFonts w:ascii="Arial" w:hAnsi="Arial" w:cs="Arial"/>
                <w:sz w:val="28"/>
                <w:szCs w:val="28"/>
                <w:lang w:bidi="hi-IN"/>
              </w:rPr>
              <w:lastRenderedPageBreak/>
              <w:t>PUMPING MACHINARY</w:t>
            </w:r>
          </w:p>
        </w:tc>
        <w:tc>
          <w:tcPr>
            <w:tcW w:w="939" w:type="dxa"/>
            <w:tcBorders>
              <w:top w:val="single" w:sz="4" w:space="0" w:color="auto"/>
              <w:left w:val="nil"/>
              <w:bottom w:val="single" w:sz="4" w:space="0" w:color="auto"/>
              <w:right w:val="single" w:sz="4" w:space="0" w:color="auto"/>
            </w:tcBorders>
            <w:noWrap/>
            <w:vAlign w:val="center"/>
            <w:hideMark/>
          </w:tcPr>
          <w:p w14:paraId="07A592F3"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single" w:sz="4" w:space="0" w:color="auto"/>
              <w:left w:val="nil"/>
              <w:bottom w:val="single" w:sz="4" w:space="0" w:color="auto"/>
              <w:right w:val="single" w:sz="4" w:space="0" w:color="auto"/>
            </w:tcBorders>
            <w:noWrap/>
            <w:vAlign w:val="center"/>
            <w:hideMark/>
          </w:tcPr>
          <w:p w14:paraId="760323EB"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454F4552"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3AD75AC2" w14:textId="77777777" w:rsidR="00C70437" w:rsidRPr="00C70437" w:rsidRDefault="00C70437" w:rsidP="00C70437">
            <w:pPr>
              <w:jc w:val="center"/>
              <w:rPr>
                <w:rFonts w:ascii="Arial" w:hAnsi="Arial" w:cs="Arial"/>
                <w:lang w:bidi="hi-IN"/>
              </w:rPr>
            </w:pPr>
            <w:r w:rsidRPr="00C70437">
              <w:rPr>
                <w:rFonts w:ascii="Arial" w:hAnsi="Arial" w:cs="Arial"/>
                <w:lang w:bidi="hi-IN"/>
              </w:rPr>
              <w:t>1</w:t>
            </w:r>
          </w:p>
        </w:tc>
        <w:tc>
          <w:tcPr>
            <w:tcW w:w="7856" w:type="dxa"/>
            <w:gridSpan w:val="3"/>
            <w:tcBorders>
              <w:top w:val="single" w:sz="4" w:space="0" w:color="auto"/>
              <w:left w:val="nil"/>
              <w:bottom w:val="single" w:sz="4" w:space="0" w:color="auto"/>
              <w:right w:val="single" w:sz="4" w:space="0" w:color="auto"/>
            </w:tcBorders>
            <w:noWrap/>
            <w:vAlign w:val="center"/>
            <w:hideMark/>
          </w:tcPr>
          <w:p w14:paraId="72C1A20F" w14:textId="77777777" w:rsidR="00C70437" w:rsidRPr="00C70437" w:rsidRDefault="00C70437" w:rsidP="00C70437">
            <w:pPr>
              <w:rPr>
                <w:rFonts w:ascii="Arial" w:hAnsi="Arial" w:cs="Arial"/>
                <w:lang w:bidi="hi-IN"/>
              </w:rPr>
            </w:pPr>
            <w:r w:rsidRPr="00C70437">
              <w:rPr>
                <w:rFonts w:ascii="Arial" w:hAnsi="Arial" w:cs="Arial"/>
                <w:lang w:bidi="hi-IN"/>
              </w:rPr>
              <w:t>ITEM No. 1</w:t>
            </w:r>
          </w:p>
        </w:tc>
        <w:tc>
          <w:tcPr>
            <w:tcW w:w="939" w:type="dxa"/>
            <w:tcBorders>
              <w:top w:val="nil"/>
              <w:left w:val="nil"/>
              <w:bottom w:val="single" w:sz="4" w:space="0" w:color="auto"/>
              <w:right w:val="single" w:sz="4" w:space="0" w:color="auto"/>
            </w:tcBorders>
            <w:noWrap/>
            <w:vAlign w:val="center"/>
            <w:hideMark/>
          </w:tcPr>
          <w:p w14:paraId="097314A3"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1EEB5602"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12B18F43" w14:textId="77777777" w:rsidTr="00302809">
        <w:trPr>
          <w:trHeight w:val="845"/>
        </w:trPr>
        <w:tc>
          <w:tcPr>
            <w:tcW w:w="461" w:type="dxa"/>
            <w:tcBorders>
              <w:top w:val="nil"/>
              <w:left w:val="single" w:sz="4" w:space="0" w:color="auto"/>
              <w:bottom w:val="single" w:sz="4" w:space="0" w:color="auto"/>
              <w:right w:val="single" w:sz="4" w:space="0" w:color="auto"/>
            </w:tcBorders>
            <w:noWrap/>
            <w:vAlign w:val="center"/>
            <w:hideMark/>
          </w:tcPr>
          <w:p w14:paraId="0D233648" w14:textId="77777777" w:rsidR="00C70437" w:rsidRPr="00C70437" w:rsidRDefault="00C70437" w:rsidP="00C70437">
            <w:pPr>
              <w:rPr>
                <w:rFonts w:ascii="Arial" w:hAnsi="Arial" w:cs="Arial"/>
                <w:lang w:bidi="hi-IN"/>
              </w:rPr>
            </w:pPr>
            <w:r w:rsidRPr="00C70437">
              <w:rPr>
                <w:rFonts w:ascii="Arial" w:hAnsi="Arial" w:cs="Arial"/>
                <w:lang w:bidi="hi-IN"/>
              </w:rPr>
              <w:t> </w:t>
            </w:r>
          </w:p>
        </w:tc>
        <w:tc>
          <w:tcPr>
            <w:tcW w:w="7856" w:type="dxa"/>
            <w:gridSpan w:val="3"/>
            <w:tcBorders>
              <w:top w:val="single" w:sz="4" w:space="0" w:color="auto"/>
              <w:left w:val="nil"/>
              <w:bottom w:val="single" w:sz="4" w:space="0" w:color="auto"/>
              <w:right w:val="single" w:sz="4" w:space="0" w:color="auto"/>
            </w:tcBorders>
            <w:vAlign w:val="center"/>
            <w:hideMark/>
          </w:tcPr>
          <w:p w14:paraId="1AE61351" w14:textId="77777777" w:rsidR="00C70437" w:rsidRPr="00C70437" w:rsidRDefault="00C70437" w:rsidP="00C70437">
            <w:pPr>
              <w:jc w:val="center"/>
              <w:rPr>
                <w:rFonts w:ascii="Arial" w:hAnsi="Arial" w:cs="Arial"/>
                <w:lang w:bidi="hi-IN"/>
              </w:rPr>
            </w:pPr>
            <w:r w:rsidRPr="00C70437">
              <w:rPr>
                <w:rFonts w:ascii="Arial" w:hAnsi="Arial" w:cs="Arial"/>
                <w:lang w:bidi="hi-IN"/>
              </w:rPr>
              <w:t>Providing, erecting &amp; giving test &amp; trial of Centrifugal pumpset directly coupled motor with allied equipments as under</w:t>
            </w:r>
          </w:p>
        </w:tc>
        <w:tc>
          <w:tcPr>
            <w:tcW w:w="939" w:type="dxa"/>
            <w:tcBorders>
              <w:top w:val="nil"/>
              <w:left w:val="nil"/>
              <w:bottom w:val="single" w:sz="4" w:space="0" w:color="auto"/>
              <w:right w:val="single" w:sz="4" w:space="0" w:color="auto"/>
            </w:tcBorders>
            <w:noWrap/>
            <w:vAlign w:val="center"/>
            <w:hideMark/>
          </w:tcPr>
          <w:p w14:paraId="077FD5E2"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10</w:t>
            </w:r>
          </w:p>
        </w:tc>
        <w:tc>
          <w:tcPr>
            <w:tcW w:w="710" w:type="dxa"/>
            <w:tcBorders>
              <w:top w:val="nil"/>
              <w:left w:val="nil"/>
              <w:bottom w:val="single" w:sz="4" w:space="0" w:color="auto"/>
              <w:right w:val="single" w:sz="4" w:space="0" w:color="auto"/>
            </w:tcBorders>
            <w:noWrap/>
            <w:vAlign w:val="center"/>
            <w:hideMark/>
          </w:tcPr>
          <w:p w14:paraId="4E3CEF34" w14:textId="77777777" w:rsidR="00C70437" w:rsidRPr="00C70437" w:rsidRDefault="00C70437" w:rsidP="00C70437">
            <w:pPr>
              <w:jc w:val="center"/>
              <w:rPr>
                <w:rFonts w:ascii="Arial" w:hAnsi="Arial" w:cs="Arial"/>
                <w:lang w:bidi="hi-IN"/>
              </w:rPr>
            </w:pPr>
            <w:r w:rsidRPr="00C70437">
              <w:rPr>
                <w:rFonts w:ascii="Arial" w:hAnsi="Arial" w:cs="Arial"/>
                <w:lang w:bidi="hi-IN"/>
              </w:rPr>
              <w:t>BHP</w:t>
            </w:r>
          </w:p>
        </w:tc>
      </w:tr>
      <w:tr w:rsidR="00C70437" w:rsidRPr="00C70437" w14:paraId="291D31C0"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40D1A9FF" w14:textId="77777777" w:rsidR="00C70437" w:rsidRPr="00C70437" w:rsidRDefault="00C70437" w:rsidP="00C70437">
            <w:pPr>
              <w:jc w:val="center"/>
              <w:rPr>
                <w:rFonts w:ascii="Arial" w:hAnsi="Arial" w:cs="Arial"/>
                <w:lang w:bidi="hi-IN"/>
              </w:rPr>
            </w:pPr>
            <w:r w:rsidRPr="00C70437">
              <w:rPr>
                <w:rFonts w:ascii="Arial" w:hAnsi="Arial" w:cs="Arial"/>
                <w:lang w:bidi="hi-IN"/>
              </w:rPr>
              <w:t>a</w:t>
            </w:r>
          </w:p>
        </w:tc>
        <w:tc>
          <w:tcPr>
            <w:tcW w:w="7856" w:type="dxa"/>
            <w:gridSpan w:val="3"/>
            <w:tcBorders>
              <w:top w:val="single" w:sz="4" w:space="0" w:color="auto"/>
              <w:left w:val="nil"/>
              <w:bottom w:val="single" w:sz="4" w:space="0" w:color="auto"/>
              <w:right w:val="single" w:sz="4" w:space="0" w:color="auto"/>
            </w:tcBorders>
            <w:noWrap/>
            <w:vAlign w:val="center"/>
            <w:hideMark/>
          </w:tcPr>
          <w:p w14:paraId="46737F5E" w14:textId="77777777" w:rsidR="00C70437" w:rsidRPr="00C70437" w:rsidRDefault="00C70437" w:rsidP="00C70437">
            <w:pPr>
              <w:rPr>
                <w:rFonts w:ascii="Arial" w:hAnsi="Arial" w:cs="Arial"/>
                <w:lang w:bidi="hi-IN"/>
              </w:rPr>
            </w:pPr>
            <w:r w:rsidRPr="00C70437">
              <w:rPr>
                <w:rFonts w:ascii="Arial" w:hAnsi="Arial" w:cs="Arial"/>
                <w:lang w:bidi="hi-IN"/>
              </w:rPr>
              <w:t>HSC pumps</w:t>
            </w:r>
          </w:p>
        </w:tc>
        <w:tc>
          <w:tcPr>
            <w:tcW w:w="939" w:type="dxa"/>
            <w:tcBorders>
              <w:top w:val="nil"/>
              <w:left w:val="nil"/>
              <w:bottom w:val="single" w:sz="4" w:space="0" w:color="auto"/>
              <w:right w:val="single" w:sz="4" w:space="0" w:color="auto"/>
            </w:tcBorders>
            <w:noWrap/>
            <w:vAlign w:val="center"/>
            <w:hideMark/>
          </w:tcPr>
          <w:p w14:paraId="57EA09EC"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488B753B"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55171377"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600A5A01" w14:textId="77777777" w:rsidR="00C70437" w:rsidRPr="00C70437" w:rsidRDefault="00C70437" w:rsidP="00C70437">
            <w:pPr>
              <w:jc w:val="center"/>
              <w:rPr>
                <w:rFonts w:ascii="Arial" w:hAnsi="Arial" w:cs="Arial"/>
                <w:lang w:bidi="hi-IN"/>
              </w:rPr>
            </w:pPr>
            <w:r w:rsidRPr="00C70437">
              <w:rPr>
                <w:rFonts w:ascii="Arial" w:hAnsi="Arial" w:cs="Arial"/>
                <w:lang w:bidi="hi-IN"/>
              </w:rPr>
              <w:t>b</w:t>
            </w:r>
          </w:p>
        </w:tc>
        <w:tc>
          <w:tcPr>
            <w:tcW w:w="7856" w:type="dxa"/>
            <w:gridSpan w:val="3"/>
            <w:tcBorders>
              <w:top w:val="single" w:sz="4" w:space="0" w:color="auto"/>
              <w:left w:val="nil"/>
              <w:bottom w:val="single" w:sz="4" w:space="0" w:color="auto"/>
              <w:right w:val="single" w:sz="4" w:space="0" w:color="auto"/>
            </w:tcBorders>
            <w:noWrap/>
            <w:vAlign w:val="center"/>
            <w:hideMark/>
          </w:tcPr>
          <w:p w14:paraId="082BCE9B" w14:textId="77777777" w:rsidR="00C70437" w:rsidRPr="00C70437" w:rsidRDefault="00C70437" w:rsidP="00C70437">
            <w:pPr>
              <w:rPr>
                <w:rFonts w:ascii="Arial" w:hAnsi="Arial" w:cs="Arial"/>
                <w:lang w:bidi="hi-IN"/>
              </w:rPr>
            </w:pPr>
            <w:r w:rsidRPr="00C70437">
              <w:rPr>
                <w:rFonts w:ascii="Arial" w:hAnsi="Arial" w:cs="Arial"/>
                <w:lang w:bidi="hi-IN"/>
              </w:rPr>
              <w:t>with motor</w:t>
            </w:r>
          </w:p>
        </w:tc>
        <w:tc>
          <w:tcPr>
            <w:tcW w:w="939" w:type="dxa"/>
            <w:tcBorders>
              <w:top w:val="nil"/>
              <w:left w:val="nil"/>
              <w:bottom w:val="single" w:sz="4" w:space="0" w:color="auto"/>
              <w:right w:val="single" w:sz="4" w:space="0" w:color="auto"/>
            </w:tcBorders>
            <w:noWrap/>
            <w:vAlign w:val="center"/>
            <w:hideMark/>
          </w:tcPr>
          <w:p w14:paraId="13A1B58D"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3DBEA04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2FC45665"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71528FFF" w14:textId="77777777" w:rsidR="00C70437" w:rsidRPr="00C70437" w:rsidRDefault="00C70437" w:rsidP="00C70437">
            <w:pPr>
              <w:jc w:val="center"/>
              <w:rPr>
                <w:rFonts w:ascii="Arial" w:hAnsi="Arial" w:cs="Arial"/>
                <w:lang w:bidi="hi-IN"/>
              </w:rPr>
            </w:pPr>
            <w:r w:rsidRPr="00C70437">
              <w:rPr>
                <w:rFonts w:ascii="Arial" w:hAnsi="Arial" w:cs="Arial"/>
                <w:lang w:bidi="hi-IN"/>
              </w:rPr>
              <w:t>c</w:t>
            </w:r>
          </w:p>
        </w:tc>
        <w:tc>
          <w:tcPr>
            <w:tcW w:w="7856" w:type="dxa"/>
            <w:gridSpan w:val="3"/>
            <w:tcBorders>
              <w:top w:val="single" w:sz="4" w:space="0" w:color="auto"/>
              <w:left w:val="nil"/>
              <w:bottom w:val="single" w:sz="4" w:space="0" w:color="auto"/>
              <w:right w:val="single" w:sz="4" w:space="0" w:color="auto"/>
            </w:tcBorders>
            <w:noWrap/>
            <w:vAlign w:val="center"/>
            <w:hideMark/>
          </w:tcPr>
          <w:p w14:paraId="076B2CB1" w14:textId="77777777" w:rsidR="00C70437" w:rsidRPr="00C70437" w:rsidRDefault="00C70437" w:rsidP="00C70437">
            <w:pPr>
              <w:rPr>
                <w:rFonts w:ascii="Arial" w:hAnsi="Arial" w:cs="Arial"/>
                <w:lang w:bidi="hi-IN"/>
              </w:rPr>
            </w:pPr>
            <w:r w:rsidRPr="00C70437">
              <w:rPr>
                <w:rFonts w:ascii="Arial" w:hAnsi="Arial" w:cs="Arial"/>
                <w:lang w:bidi="hi-IN"/>
              </w:rPr>
              <w:t>Foundation</w:t>
            </w:r>
          </w:p>
        </w:tc>
        <w:tc>
          <w:tcPr>
            <w:tcW w:w="939" w:type="dxa"/>
            <w:tcBorders>
              <w:top w:val="nil"/>
              <w:left w:val="nil"/>
              <w:bottom w:val="single" w:sz="4" w:space="0" w:color="auto"/>
              <w:right w:val="single" w:sz="4" w:space="0" w:color="auto"/>
            </w:tcBorders>
            <w:noWrap/>
            <w:vAlign w:val="center"/>
            <w:hideMark/>
          </w:tcPr>
          <w:p w14:paraId="359E29F0"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0FBBB967"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015645E2" w14:textId="77777777" w:rsidTr="00302809">
        <w:trPr>
          <w:trHeight w:val="300"/>
        </w:trPr>
        <w:tc>
          <w:tcPr>
            <w:tcW w:w="461" w:type="dxa"/>
            <w:tcBorders>
              <w:top w:val="nil"/>
              <w:left w:val="single" w:sz="4" w:space="0" w:color="auto"/>
              <w:bottom w:val="single" w:sz="4" w:space="0" w:color="auto"/>
              <w:right w:val="single" w:sz="4" w:space="0" w:color="auto"/>
            </w:tcBorders>
            <w:vAlign w:val="center"/>
            <w:hideMark/>
          </w:tcPr>
          <w:p w14:paraId="1A334074" w14:textId="77777777" w:rsidR="00C70437" w:rsidRPr="00C70437" w:rsidRDefault="00C70437" w:rsidP="00C70437">
            <w:pPr>
              <w:jc w:val="center"/>
              <w:rPr>
                <w:rFonts w:ascii="Arial" w:hAnsi="Arial" w:cs="Arial"/>
                <w:lang w:bidi="hi-IN"/>
              </w:rPr>
            </w:pPr>
            <w:r w:rsidRPr="00C70437">
              <w:rPr>
                <w:rFonts w:ascii="Arial" w:hAnsi="Arial" w:cs="Arial"/>
                <w:lang w:bidi="hi-IN"/>
              </w:rPr>
              <w:t>d</w:t>
            </w:r>
          </w:p>
        </w:tc>
        <w:tc>
          <w:tcPr>
            <w:tcW w:w="7856" w:type="dxa"/>
            <w:gridSpan w:val="3"/>
            <w:tcBorders>
              <w:top w:val="single" w:sz="4" w:space="0" w:color="auto"/>
              <w:left w:val="nil"/>
              <w:bottom w:val="single" w:sz="4" w:space="0" w:color="auto"/>
              <w:right w:val="single" w:sz="4" w:space="0" w:color="auto"/>
            </w:tcBorders>
            <w:noWrap/>
            <w:vAlign w:val="center"/>
            <w:hideMark/>
          </w:tcPr>
          <w:p w14:paraId="3B3C5ADD" w14:textId="77777777" w:rsidR="00C70437" w:rsidRPr="00C70437" w:rsidRDefault="00C70437" w:rsidP="00C70437">
            <w:pPr>
              <w:rPr>
                <w:rFonts w:ascii="Arial" w:hAnsi="Arial" w:cs="Arial"/>
                <w:lang w:bidi="hi-IN"/>
              </w:rPr>
            </w:pPr>
            <w:r w:rsidRPr="00C70437">
              <w:rPr>
                <w:rFonts w:ascii="Arial" w:hAnsi="Arial" w:cs="Arial"/>
                <w:lang w:bidi="hi-IN"/>
              </w:rPr>
              <w:t>Pipes, with specials</w:t>
            </w:r>
          </w:p>
        </w:tc>
        <w:tc>
          <w:tcPr>
            <w:tcW w:w="939" w:type="dxa"/>
            <w:tcBorders>
              <w:top w:val="nil"/>
              <w:left w:val="nil"/>
              <w:bottom w:val="single" w:sz="4" w:space="0" w:color="auto"/>
              <w:right w:val="single" w:sz="4" w:space="0" w:color="auto"/>
            </w:tcBorders>
            <w:noWrap/>
            <w:vAlign w:val="center"/>
            <w:hideMark/>
          </w:tcPr>
          <w:p w14:paraId="15769705"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018C6047"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59831246"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65C3AA85" w14:textId="77777777" w:rsidR="00C70437" w:rsidRPr="00C70437" w:rsidRDefault="00C70437" w:rsidP="00C70437">
            <w:pPr>
              <w:jc w:val="center"/>
              <w:rPr>
                <w:rFonts w:ascii="Arial" w:hAnsi="Arial" w:cs="Arial"/>
                <w:lang w:bidi="hi-IN"/>
              </w:rPr>
            </w:pPr>
            <w:r w:rsidRPr="00C70437">
              <w:rPr>
                <w:rFonts w:ascii="Arial" w:hAnsi="Arial" w:cs="Arial"/>
                <w:lang w:bidi="hi-IN"/>
              </w:rPr>
              <w:t>e</w:t>
            </w:r>
          </w:p>
        </w:tc>
        <w:tc>
          <w:tcPr>
            <w:tcW w:w="7856" w:type="dxa"/>
            <w:gridSpan w:val="3"/>
            <w:tcBorders>
              <w:top w:val="single" w:sz="4" w:space="0" w:color="auto"/>
              <w:left w:val="nil"/>
              <w:bottom w:val="single" w:sz="4" w:space="0" w:color="auto"/>
              <w:right w:val="single" w:sz="4" w:space="0" w:color="auto"/>
            </w:tcBorders>
            <w:noWrap/>
            <w:vAlign w:val="center"/>
            <w:hideMark/>
          </w:tcPr>
          <w:p w14:paraId="1E71973B" w14:textId="77777777" w:rsidR="00C70437" w:rsidRPr="00C70437" w:rsidRDefault="00C70437" w:rsidP="00C70437">
            <w:pPr>
              <w:rPr>
                <w:rFonts w:ascii="Arial" w:hAnsi="Arial" w:cs="Arial"/>
                <w:lang w:bidi="hi-IN"/>
              </w:rPr>
            </w:pPr>
            <w:r w:rsidRPr="00C70437">
              <w:rPr>
                <w:rFonts w:ascii="Arial" w:hAnsi="Arial" w:cs="Arial"/>
                <w:lang w:bidi="hi-IN"/>
              </w:rPr>
              <w:t>Dismanteling joints</w:t>
            </w:r>
          </w:p>
        </w:tc>
        <w:tc>
          <w:tcPr>
            <w:tcW w:w="939" w:type="dxa"/>
            <w:tcBorders>
              <w:top w:val="nil"/>
              <w:left w:val="nil"/>
              <w:bottom w:val="single" w:sz="4" w:space="0" w:color="auto"/>
              <w:right w:val="single" w:sz="4" w:space="0" w:color="auto"/>
            </w:tcBorders>
            <w:noWrap/>
            <w:vAlign w:val="center"/>
            <w:hideMark/>
          </w:tcPr>
          <w:p w14:paraId="06C374AD"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135FB3D8"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3CFA825F"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1460F919" w14:textId="77777777" w:rsidR="00C70437" w:rsidRPr="00C70437" w:rsidRDefault="00C70437" w:rsidP="00C70437">
            <w:pPr>
              <w:jc w:val="center"/>
              <w:rPr>
                <w:rFonts w:ascii="Arial" w:hAnsi="Arial" w:cs="Arial"/>
                <w:lang w:bidi="hi-IN"/>
              </w:rPr>
            </w:pPr>
            <w:r w:rsidRPr="00C70437">
              <w:rPr>
                <w:rFonts w:ascii="Arial" w:hAnsi="Arial" w:cs="Arial"/>
                <w:lang w:bidi="hi-IN"/>
              </w:rPr>
              <w:t>f</w:t>
            </w:r>
          </w:p>
        </w:tc>
        <w:tc>
          <w:tcPr>
            <w:tcW w:w="7856" w:type="dxa"/>
            <w:gridSpan w:val="3"/>
            <w:tcBorders>
              <w:top w:val="single" w:sz="4" w:space="0" w:color="auto"/>
              <w:left w:val="nil"/>
              <w:bottom w:val="single" w:sz="4" w:space="0" w:color="auto"/>
              <w:right w:val="single" w:sz="4" w:space="0" w:color="auto"/>
            </w:tcBorders>
            <w:noWrap/>
            <w:vAlign w:val="center"/>
            <w:hideMark/>
          </w:tcPr>
          <w:p w14:paraId="6740FC9C" w14:textId="77777777" w:rsidR="00C70437" w:rsidRPr="00C70437" w:rsidRDefault="00C70437" w:rsidP="00C70437">
            <w:pPr>
              <w:rPr>
                <w:rFonts w:ascii="Arial" w:hAnsi="Arial" w:cs="Arial"/>
                <w:lang w:bidi="hi-IN"/>
              </w:rPr>
            </w:pPr>
            <w:r w:rsidRPr="00C70437">
              <w:rPr>
                <w:rFonts w:ascii="Arial" w:hAnsi="Arial" w:cs="Arial"/>
                <w:lang w:bidi="hi-IN"/>
              </w:rPr>
              <w:t>Sluice valve, reflux valve</w:t>
            </w:r>
          </w:p>
        </w:tc>
        <w:tc>
          <w:tcPr>
            <w:tcW w:w="939" w:type="dxa"/>
            <w:tcBorders>
              <w:top w:val="nil"/>
              <w:left w:val="nil"/>
              <w:bottom w:val="single" w:sz="4" w:space="0" w:color="auto"/>
              <w:right w:val="single" w:sz="4" w:space="0" w:color="auto"/>
            </w:tcBorders>
            <w:noWrap/>
            <w:vAlign w:val="center"/>
            <w:hideMark/>
          </w:tcPr>
          <w:p w14:paraId="4327E648"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6CBA2A6D"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378D21EB"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71684A34" w14:textId="77777777" w:rsidR="00C70437" w:rsidRPr="00C70437" w:rsidRDefault="00C70437" w:rsidP="00C70437">
            <w:pPr>
              <w:jc w:val="center"/>
              <w:rPr>
                <w:rFonts w:ascii="Arial" w:hAnsi="Arial" w:cs="Arial"/>
                <w:lang w:bidi="hi-IN"/>
              </w:rPr>
            </w:pPr>
            <w:r w:rsidRPr="00C70437">
              <w:rPr>
                <w:rFonts w:ascii="Arial" w:hAnsi="Arial" w:cs="Arial"/>
                <w:lang w:bidi="hi-IN"/>
              </w:rPr>
              <w:t>g</w:t>
            </w:r>
          </w:p>
        </w:tc>
        <w:tc>
          <w:tcPr>
            <w:tcW w:w="7856" w:type="dxa"/>
            <w:gridSpan w:val="3"/>
            <w:tcBorders>
              <w:top w:val="single" w:sz="4" w:space="0" w:color="auto"/>
              <w:left w:val="nil"/>
              <w:bottom w:val="single" w:sz="4" w:space="0" w:color="auto"/>
              <w:right w:val="single" w:sz="4" w:space="0" w:color="auto"/>
            </w:tcBorders>
            <w:noWrap/>
            <w:vAlign w:val="center"/>
            <w:hideMark/>
          </w:tcPr>
          <w:p w14:paraId="48F3A8F9" w14:textId="77777777" w:rsidR="00C70437" w:rsidRPr="00C70437" w:rsidRDefault="00C70437" w:rsidP="00C70437">
            <w:pPr>
              <w:rPr>
                <w:rFonts w:ascii="Arial" w:hAnsi="Arial" w:cs="Arial"/>
                <w:lang w:bidi="hi-IN"/>
              </w:rPr>
            </w:pPr>
            <w:r w:rsidRPr="00C70437">
              <w:rPr>
                <w:rFonts w:ascii="Arial" w:hAnsi="Arial" w:cs="Arial"/>
                <w:lang w:bidi="hi-IN"/>
              </w:rPr>
              <w:t>Starter</w:t>
            </w:r>
          </w:p>
        </w:tc>
        <w:tc>
          <w:tcPr>
            <w:tcW w:w="939" w:type="dxa"/>
            <w:tcBorders>
              <w:top w:val="nil"/>
              <w:left w:val="nil"/>
              <w:bottom w:val="single" w:sz="4" w:space="0" w:color="auto"/>
              <w:right w:val="single" w:sz="4" w:space="0" w:color="auto"/>
            </w:tcBorders>
            <w:noWrap/>
            <w:vAlign w:val="center"/>
            <w:hideMark/>
          </w:tcPr>
          <w:p w14:paraId="46A62A81"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6FB96CBB"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495A5902"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3C5B0213" w14:textId="77777777" w:rsidR="00C70437" w:rsidRPr="00C70437" w:rsidRDefault="00C70437" w:rsidP="00C70437">
            <w:pPr>
              <w:jc w:val="center"/>
              <w:rPr>
                <w:rFonts w:ascii="Arial" w:hAnsi="Arial" w:cs="Arial"/>
                <w:lang w:bidi="hi-IN"/>
              </w:rPr>
            </w:pPr>
            <w:r w:rsidRPr="00C70437">
              <w:rPr>
                <w:rFonts w:ascii="Arial" w:hAnsi="Arial" w:cs="Arial"/>
                <w:lang w:bidi="hi-IN"/>
              </w:rPr>
              <w:t>h</w:t>
            </w:r>
          </w:p>
        </w:tc>
        <w:tc>
          <w:tcPr>
            <w:tcW w:w="7856" w:type="dxa"/>
            <w:gridSpan w:val="3"/>
            <w:tcBorders>
              <w:top w:val="single" w:sz="4" w:space="0" w:color="auto"/>
              <w:left w:val="nil"/>
              <w:bottom w:val="single" w:sz="4" w:space="0" w:color="auto"/>
              <w:right w:val="single" w:sz="4" w:space="0" w:color="auto"/>
            </w:tcBorders>
            <w:noWrap/>
            <w:vAlign w:val="center"/>
            <w:hideMark/>
          </w:tcPr>
          <w:p w14:paraId="0A6B543E" w14:textId="77777777" w:rsidR="00C70437" w:rsidRPr="00C70437" w:rsidRDefault="00C70437" w:rsidP="00C70437">
            <w:pPr>
              <w:rPr>
                <w:rFonts w:ascii="Arial" w:hAnsi="Arial" w:cs="Arial"/>
                <w:lang w:bidi="hi-IN"/>
              </w:rPr>
            </w:pPr>
            <w:r w:rsidRPr="00C70437">
              <w:rPr>
                <w:rFonts w:ascii="Arial" w:hAnsi="Arial" w:cs="Arial"/>
                <w:lang w:bidi="hi-IN"/>
              </w:rPr>
              <w:t>L.T. Panel board incorporating ammeter</w:t>
            </w:r>
          </w:p>
        </w:tc>
        <w:tc>
          <w:tcPr>
            <w:tcW w:w="939" w:type="dxa"/>
            <w:tcBorders>
              <w:top w:val="nil"/>
              <w:left w:val="nil"/>
              <w:bottom w:val="single" w:sz="4" w:space="0" w:color="auto"/>
              <w:right w:val="single" w:sz="4" w:space="0" w:color="auto"/>
            </w:tcBorders>
            <w:noWrap/>
            <w:vAlign w:val="center"/>
            <w:hideMark/>
          </w:tcPr>
          <w:p w14:paraId="528B90FC"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4F45F1CE"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50BEF007"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2A156E28" w14:textId="77777777" w:rsidR="00C70437" w:rsidRPr="00C70437" w:rsidRDefault="00C70437" w:rsidP="00C70437">
            <w:pPr>
              <w:jc w:val="center"/>
              <w:rPr>
                <w:rFonts w:ascii="Arial" w:hAnsi="Arial" w:cs="Arial"/>
                <w:lang w:bidi="hi-IN"/>
              </w:rPr>
            </w:pPr>
            <w:r w:rsidRPr="00C70437">
              <w:rPr>
                <w:rFonts w:ascii="Arial" w:hAnsi="Arial" w:cs="Arial"/>
                <w:lang w:bidi="hi-IN"/>
              </w:rPr>
              <w:t>i</w:t>
            </w:r>
          </w:p>
        </w:tc>
        <w:tc>
          <w:tcPr>
            <w:tcW w:w="7856" w:type="dxa"/>
            <w:gridSpan w:val="3"/>
            <w:tcBorders>
              <w:top w:val="single" w:sz="4" w:space="0" w:color="auto"/>
              <w:left w:val="nil"/>
              <w:bottom w:val="single" w:sz="4" w:space="0" w:color="auto"/>
              <w:right w:val="single" w:sz="4" w:space="0" w:color="auto"/>
            </w:tcBorders>
            <w:noWrap/>
            <w:vAlign w:val="center"/>
            <w:hideMark/>
          </w:tcPr>
          <w:p w14:paraId="132FB280" w14:textId="77777777" w:rsidR="00C70437" w:rsidRPr="00C70437" w:rsidRDefault="00C70437" w:rsidP="00C70437">
            <w:pPr>
              <w:rPr>
                <w:rFonts w:ascii="Arial" w:hAnsi="Arial" w:cs="Arial"/>
                <w:lang w:bidi="hi-IN"/>
              </w:rPr>
            </w:pPr>
            <w:r w:rsidRPr="00C70437">
              <w:rPr>
                <w:rFonts w:ascii="Arial" w:hAnsi="Arial" w:cs="Arial"/>
                <w:lang w:bidi="hi-IN"/>
              </w:rPr>
              <w:t>voltmeter, switches, starter, earth leakage</w:t>
            </w:r>
          </w:p>
        </w:tc>
        <w:tc>
          <w:tcPr>
            <w:tcW w:w="939" w:type="dxa"/>
            <w:tcBorders>
              <w:top w:val="nil"/>
              <w:left w:val="nil"/>
              <w:bottom w:val="single" w:sz="4" w:space="0" w:color="auto"/>
              <w:right w:val="single" w:sz="4" w:space="0" w:color="auto"/>
            </w:tcBorders>
            <w:noWrap/>
            <w:vAlign w:val="center"/>
            <w:hideMark/>
          </w:tcPr>
          <w:p w14:paraId="27DF944B"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4748D923"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2E47A953"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480B0DFD" w14:textId="77777777" w:rsidR="00C70437" w:rsidRPr="00C70437" w:rsidRDefault="00C70437" w:rsidP="00C70437">
            <w:pPr>
              <w:jc w:val="center"/>
              <w:rPr>
                <w:rFonts w:ascii="Arial" w:hAnsi="Arial" w:cs="Arial"/>
                <w:lang w:bidi="hi-IN"/>
              </w:rPr>
            </w:pPr>
            <w:r w:rsidRPr="00C70437">
              <w:rPr>
                <w:rFonts w:ascii="Arial" w:hAnsi="Arial" w:cs="Arial"/>
                <w:lang w:bidi="hi-IN"/>
              </w:rPr>
              <w:t>j</w:t>
            </w:r>
          </w:p>
        </w:tc>
        <w:tc>
          <w:tcPr>
            <w:tcW w:w="7856" w:type="dxa"/>
            <w:gridSpan w:val="3"/>
            <w:tcBorders>
              <w:top w:val="single" w:sz="4" w:space="0" w:color="auto"/>
              <w:left w:val="nil"/>
              <w:bottom w:val="single" w:sz="4" w:space="0" w:color="auto"/>
              <w:right w:val="single" w:sz="4" w:space="0" w:color="auto"/>
            </w:tcBorders>
            <w:noWrap/>
            <w:vAlign w:val="center"/>
            <w:hideMark/>
          </w:tcPr>
          <w:p w14:paraId="6B248DC1" w14:textId="77777777" w:rsidR="00C70437" w:rsidRPr="00C70437" w:rsidRDefault="00C70437" w:rsidP="00C70437">
            <w:pPr>
              <w:rPr>
                <w:rFonts w:ascii="Arial" w:hAnsi="Arial" w:cs="Arial"/>
                <w:lang w:bidi="hi-IN"/>
              </w:rPr>
            </w:pPr>
            <w:r w:rsidRPr="00C70437">
              <w:rPr>
                <w:rFonts w:ascii="Arial" w:hAnsi="Arial" w:cs="Arial"/>
                <w:lang w:bidi="hi-IN"/>
              </w:rPr>
              <w:t xml:space="preserve">circuit brakers, single phasing preventer </w:t>
            </w:r>
          </w:p>
        </w:tc>
        <w:tc>
          <w:tcPr>
            <w:tcW w:w="939" w:type="dxa"/>
            <w:tcBorders>
              <w:top w:val="nil"/>
              <w:left w:val="nil"/>
              <w:bottom w:val="single" w:sz="4" w:space="0" w:color="auto"/>
              <w:right w:val="single" w:sz="4" w:space="0" w:color="auto"/>
            </w:tcBorders>
            <w:noWrap/>
            <w:vAlign w:val="center"/>
            <w:hideMark/>
          </w:tcPr>
          <w:p w14:paraId="745F2610"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014424E2"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501C1781"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0E37A9FA" w14:textId="77777777" w:rsidR="00C70437" w:rsidRPr="00C70437" w:rsidRDefault="00C70437" w:rsidP="00C70437">
            <w:pPr>
              <w:jc w:val="center"/>
              <w:rPr>
                <w:rFonts w:ascii="Arial" w:hAnsi="Arial" w:cs="Arial"/>
                <w:lang w:bidi="hi-IN"/>
              </w:rPr>
            </w:pPr>
            <w:r w:rsidRPr="00C70437">
              <w:rPr>
                <w:rFonts w:ascii="Arial" w:hAnsi="Arial" w:cs="Arial"/>
                <w:lang w:bidi="hi-IN"/>
              </w:rPr>
              <w:t>k</w:t>
            </w:r>
          </w:p>
        </w:tc>
        <w:tc>
          <w:tcPr>
            <w:tcW w:w="7856" w:type="dxa"/>
            <w:gridSpan w:val="3"/>
            <w:tcBorders>
              <w:top w:val="single" w:sz="4" w:space="0" w:color="auto"/>
              <w:left w:val="nil"/>
              <w:bottom w:val="single" w:sz="4" w:space="0" w:color="auto"/>
              <w:right w:val="single" w:sz="4" w:space="0" w:color="auto"/>
            </w:tcBorders>
            <w:noWrap/>
            <w:vAlign w:val="center"/>
            <w:hideMark/>
          </w:tcPr>
          <w:p w14:paraId="08808C1E" w14:textId="77777777" w:rsidR="00C70437" w:rsidRPr="00C70437" w:rsidRDefault="00C70437" w:rsidP="00C70437">
            <w:pPr>
              <w:rPr>
                <w:rFonts w:ascii="Arial" w:hAnsi="Arial" w:cs="Arial"/>
                <w:lang w:bidi="hi-IN"/>
              </w:rPr>
            </w:pPr>
            <w:r w:rsidRPr="00C70437">
              <w:rPr>
                <w:rFonts w:ascii="Arial" w:hAnsi="Arial" w:cs="Arial"/>
                <w:lang w:bidi="hi-IN"/>
              </w:rPr>
              <w:t xml:space="preserve">water level guard, capacitor etc. </w:t>
            </w:r>
          </w:p>
        </w:tc>
        <w:tc>
          <w:tcPr>
            <w:tcW w:w="939" w:type="dxa"/>
            <w:tcBorders>
              <w:top w:val="nil"/>
              <w:left w:val="nil"/>
              <w:bottom w:val="single" w:sz="4" w:space="0" w:color="auto"/>
              <w:right w:val="single" w:sz="4" w:space="0" w:color="auto"/>
            </w:tcBorders>
            <w:noWrap/>
            <w:vAlign w:val="center"/>
            <w:hideMark/>
          </w:tcPr>
          <w:p w14:paraId="468BFDC7"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03939732"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5DFFFE44"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60BE8E7F" w14:textId="77777777" w:rsidR="00C70437" w:rsidRPr="00C70437" w:rsidRDefault="00C70437" w:rsidP="00C70437">
            <w:pPr>
              <w:jc w:val="center"/>
              <w:rPr>
                <w:rFonts w:ascii="Arial" w:hAnsi="Arial" w:cs="Arial"/>
                <w:lang w:bidi="hi-IN"/>
              </w:rPr>
            </w:pPr>
            <w:r w:rsidRPr="00C70437">
              <w:rPr>
                <w:rFonts w:ascii="Arial" w:hAnsi="Arial" w:cs="Arial"/>
                <w:lang w:bidi="hi-IN"/>
              </w:rPr>
              <w:t>l</w:t>
            </w:r>
          </w:p>
        </w:tc>
        <w:tc>
          <w:tcPr>
            <w:tcW w:w="7856" w:type="dxa"/>
            <w:gridSpan w:val="3"/>
            <w:tcBorders>
              <w:top w:val="single" w:sz="4" w:space="0" w:color="auto"/>
              <w:left w:val="nil"/>
              <w:bottom w:val="single" w:sz="4" w:space="0" w:color="auto"/>
              <w:right w:val="single" w:sz="4" w:space="0" w:color="auto"/>
            </w:tcBorders>
            <w:noWrap/>
            <w:vAlign w:val="center"/>
            <w:hideMark/>
          </w:tcPr>
          <w:p w14:paraId="096D87CA" w14:textId="77777777" w:rsidR="00C70437" w:rsidRPr="00C70437" w:rsidRDefault="00C70437" w:rsidP="00C70437">
            <w:pPr>
              <w:rPr>
                <w:rFonts w:ascii="Arial" w:hAnsi="Arial" w:cs="Arial"/>
                <w:lang w:bidi="hi-IN"/>
              </w:rPr>
            </w:pPr>
            <w:r w:rsidRPr="00C70437">
              <w:rPr>
                <w:rFonts w:ascii="Arial" w:hAnsi="Arial" w:cs="Arial"/>
                <w:lang w:bidi="hi-IN"/>
              </w:rPr>
              <w:t>Cable</w:t>
            </w:r>
          </w:p>
        </w:tc>
        <w:tc>
          <w:tcPr>
            <w:tcW w:w="939" w:type="dxa"/>
            <w:tcBorders>
              <w:top w:val="nil"/>
              <w:left w:val="nil"/>
              <w:bottom w:val="single" w:sz="4" w:space="0" w:color="auto"/>
              <w:right w:val="single" w:sz="4" w:space="0" w:color="auto"/>
            </w:tcBorders>
            <w:noWrap/>
            <w:vAlign w:val="center"/>
            <w:hideMark/>
          </w:tcPr>
          <w:p w14:paraId="49FF083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57EA9917"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49998FFE"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40CA5AA8" w14:textId="77777777" w:rsidR="00C70437" w:rsidRPr="00C70437" w:rsidRDefault="00C70437" w:rsidP="00C70437">
            <w:pPr>
              <w:jc w:val="center"/>
              <w:rPr>
                <w:rFonts w:ascii="Arial" w:hAnsi="Arial" w:cs="Arial"/>
                <w:lang w:bidi="hi-IN"/>
              </w:rPr>
            </w:pPr>
            <w:r w:rsidRPr="00C70437">
              <w:rPr>
                <w:rFonts w:ascii="Arial" w:hAnsi="Arial" w:cs="Arial"/>
                <w:lang w:bidi="hi-IN"/>
              </w:rPr>
              <w:t>m</w:t>
            </w:r>
          </w:p>
        </w:tc>
        <w:tc>
          <w:tcPr>
            <w:tcW w:w="7856" w:type="dxa"/>
            <w:gridSpan w:val="3"/>
            <w:tcBorders>
              <w:top w:val="single" w:sz="4" w:space="0" w:color="auto"/>
              <w:left w:val="nil"/>
              <w:bottom w:val="single" w:sz="4" w:space="0" w:color="auto"/>
              <w:right w:val="single" w:sz="4" w:space="0" w:color="auto"/>
            </w:tcBorders>
            <w:noWrap/>
            <w:vAlign w:val="center"/>
            <w:hideMark/>
          </w:tcPr>
          <w:p w14:paraId="2E04C4B6" w14:textId="77777777" w:rsidR="00C70437" w:rsidRPr="00C70437" w:rsidRDefault="00C70437" w:rsidP="00C70437">
            <w:pPr>
              <w:rPr>
                <w:rFonts w:ascii="Arial" w:hAnsi="Arial" w:cs="Arial"/>
                <w:lang w:bidi="hi-IN"/>
              </w:rPr>
            </w:pPr>
            <w:r w:rsidRPr="00C70437">
              <w:rPr>
                <w:rFonts w:ascii="Arial" w:hAnsi="Arial" w:cs="Arial"/>
                <w:lang w:bidi="hi-IN"/>
              </w:rPr>
              <w:t>Earthing</w:t>
            </w:r>
          </w:p>
        </w:tc>
        <w:tc>
          <w:tcPr>
            <w:tcW w:w="939" w:type="dxa"/>
            <w:tcBorders>
              <w:top w:val="nil"/>
              <w:left w:val="nil"/>
              <w:bottom w:val="single" w:sz="4" w:space="0" w:color="auto"/>
              <w:right w:val="single" w:sz="4" w:space="0" w:color="auto"/>
            </w:tcBorders>
            <w:noWrap/>
            <w:vAlign w:val="center"/>
            <w:hideMark/>
          </w:tcPr>
          <w:p w14:paraId="07FB4041"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4CDCB1B0"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2ADC04BB"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2335E20F" w14:textId="77777777" w:rsidR="00C70437" w:rsidRPr="00C70437" w:rsidRDefault="00C70437" w:rsidP="00C70437">
            <w:pPr>
              <w:jc w:val="center"/>
              <w:rPr>
                <w:rFonts w:ascii="Arial" w:hAnsi="Arial" w:cs="Arial"/>
                <w:lang w:bidi="hi-IN"/>
              </w:rPr>
            </w:pPr>
            <w:r w:rsidRPr="00C70437">
              <w:rPr>
                <w:rFonts w:ascii="Arial" w:hAnsi="Arial" w:cs="Arial"/>
                <w:lang w:bidi="hi-IN"/>
              </w:rPr>
              <w:t>n</w:t>
            </w:r>
          </w:p>
        </w:tc>
        <w:tc>
          <w:tcPr>
            <w:tcW w:w="7856" w:type="dxa"/>
            <w:gridSpan w:val="3"/>
            <w:tcBorders>
              <w:top w:val="single" w:sz="4" w:space="0" w:color="auto"/>
              <w:left w:val="nil"/>
              <w:bottom w:val="single" w:sz="4" w:space="0" w:color="auto"/>
              <w:right w:val="single" w:sz="4" w:space="0" w:color="auto"/>
            </w:tcBorders>
            <w:noWrap/>
            <w:vAlign w:val="center"/>
            <w:hideMark/>
          </w:tcPr>
          <w:p w14:paraId="652E2AAB" w14:textId="77777777" w:rsidR="00C70437" w:rsidRPr="00C70437" w:rsidRDefault="00C70437" w:rsidP="00C70437">
            <w:pPr>
              <w:rPr>
                <w:rFonts w:ascii="Arial" w:hAnsi="Arial" w:cs="Arial"/>
                <w:lang w:bidi="hi-IN"/>
              </w:rPr>
            </w:pPr>
            <w:r w:rsidRPr="00C70437">
              <w:rPr>
                <w:rFonts w:ascii="Arial" w:hAnsi="Arial" w:cs="Arial"/>
                <w:lang w:bidi="hi-IN"/>
              </w:rPr>
              <w:t>Pressure gauging</w:t>
            </w:r>
          </w:p>
        </w:tc>
        <w:tc>
          <w:tcPr>
            <w:tcW w:w="939" w:type="dxa"/>
            <w:tcBorders>
              <w:top w:val="nil"/>
              <w:left w:val="nil"/>
              <w:bottom w:val="single" w:sz="4" w:space="0" w:color="auto"/>
              <w:right w:val="single" w:sz="4" w:space="0" w:color="auto"/>
            </w:tcBorders>
            <w:noWrap/>
            <w:vAlign w:val="center"/>
            <w:hideMark/>
          </w:tcPr>
          <w:p w14:paraId="3727DE6E"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0F8CE28D"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645E3B36"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55AE34AD" w14:textId="77777777" w:rsidR="00C70437" w:rsidRPr="00C70437" w:rsidRDefault="00C70437" w:rsidP="00C70437">
            <w:pPr>
              <w:jc w:val="center"/>
              <w:rPr>
                <w:rFonts w:ascii="Arial" w:hAnsi="Arial" w:cs="Arial"/>
                <w:lang w:bidi="hi-IN"/>
              </w:rPr>
            </w:pPr>
            <w:r w:rsidRPr="00C70437">
              <w:rPr>
                <w:rFonts w:ascii="Arial" w:hAnsi="Arial" w:cs="Arial"/>
                <w:lang w:bidi="hi-IN"/>
              </w:rPr>
              <w:t>o</w:t>
            </w:r>
          </w:p>
        </w:tc>
        <w:tc>
          <w:tcPr>
            <w:tcW w:w="7856" w:type="dxa"/>
            <w:gridSpan w:val="3"/>
            <w:tcBorders>
              <w:top w:val="single" w:sz="4" w:space="0" w:color="auto"/>
              <w:left w:val="nil"/>
              <w:bottom w:val="single" w:sz="4" w:space="0" w:color="auto"/>
              <w:right w:val="single" w:sz="4" w:space="0" w:color="auto"/>
            </w:tcBorders>
            <w:noWrap/>
            <w:vAlign w:val="center"/>
            <w:hideMark/>
          </w:tcPr>
          <w:p w14:paraId="1727BA46" w14:textId="77777777" w:rsidR="00C70437" w:rsidRPr="00C70437" w:rsidRDefault="00C70437" w:rsidP="00C70437">
            <w:pPr>
              <w:rPr>
                <w:rFonts w:ascii="Arial" w:hAnsi="Arial" w:cs="Arial"/>
                <w:lang w:bidi="hi-IN"/>
              </w:rPr>
            </w:pPr>
            <w:r w:rsidRPr="00C70437">
              <w:rPr>
                <w:rFonts w:ascii="Arial" w:hAnsi="Arial" w:cs="Arial"/>
                <w:lang w:bidi="hi-IN"/>
              </w:rPr>
              <w:t>Tools, Spares and lifting arrangement</w:t>
            </w:r>
          </w:p>
        </w:tc>
        <w:tc>
          <w:tcPr>
            <w:tcW w:w="939" w:type="dxa"/>
            <w:tcBorders>
              <w:top w:val="nil"/>
              <w:left w:val="nil"/>
              <w:bottom w:val="single" w:sz="4" w:space="0" w:color="auto"/>
              <w:right w:val="single" w:sz="4" w:space="0" w:color="auto"/>
            </w:tcBorders>
            <w:noWrap/>
            <w:vAlign w:val="center"/>
            <w:hideMark/>
          </w:tcPr>
          <w:p w14:paraId="6A21D8B5"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2F838A52"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68AF32EE"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0E127524" w14:textId="77777777" w:rsidR="00C70437" w:rsidRPr="00C70437" w:rsidRDefault="00C70437" w:rsidP="00C70437">
            <w:pPr>
              <w:jc w:val="center"/>
              <w:rPr>
                <w:rFonts w:ascii="Arial" w:hAnsi="Arial" w:cs="Arial"/>
                <w:lang w:bidi="hi-IN"/>
              </w:rPr>
            </w:pPr>
            <w:r w:rsidRPr="00C70437">
              <w:rPr>
                <w:rFonts w:ascii="Arial" w:hAnsi="Arial" w:cs="Arial"/>
                <w:lang w:bidi="hi-IN"/>
              </w:rPr>
              <w:t>p</w:t>
            </w:r>
          </w:p>
        </w:tc>
        <w:tc>
          <w:tcPr>
            <w:tcW w:w="7856" w:type="dxa"/>
            <w:gridSpan w:val="3"/>
            <w:tcBorders>
              <w:top w:val="single" w:sz="4" w:space="0" w:color="auto"/>
              <w:left w:val="nil"/>
              <w:bottom w:val="single" w:sz="4" w:space="0" w:color="auto"/>
              <w:right w:val="single" w:sz="4" w:space="0" w:color="auto"/>
            </w:tcBorders>
            <w:noWrap/>
            <w:vAlign w:val="center"/>
            <w:hideMark/>
          </w:tcPr>
          <w:p w14:paraId="7524967B" w14:textId="77777777" w:rsidR="00C70437" w:rsidRPr="00C70437" w:rsidRDefault="00C70437" w:rsidP="00C70437">
            <w:pPr>
              <w:rPr>
                <w:rFonts w:ascii="Arial" w:hAnsi="Arial" w:cs="Arial"/>
                <w:lang w:bidi="hi-IN"/>
              </w:rPr>
            </w:pPr>
            <w:r w:rsidRPr="00C70437">
              <w:rPr>
                <w:rFonts w:ascii="Arial" w:hAnsi="Arial" w:cs="Arial"/>
                <w:lang w:bidi="hi-IN"/>
              </w:rPr>
              <w:t>Lighting in pump house</w:t>
            </w:r>
          </w:p>
        </w:tc>
        <w:tc>
          <w:tcPr>
            <w:tcW w:w="939" w:type="dxa"/>
            <w:tcBorders>
              <w:top w:val="nil"/>
              <w:left w:val="nil"/>
              <w:bottom w:val="single" w:sz="4" w:space="0" w:color="auto"/>
              <w:right w:val="single" w:sz="4" w:space="0" w:color="auto"/>
            </w:tcBorders>
            <w:noWrap/>
            <w:vAlign w:val="center"/>
            <w:hideMark/>
          </w:tcPr>
          <w:p w14:paraId="17ADD390"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0299FDEE"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18B5476D"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2441B965" w14:textId="77777777" w:rsidR="00C70437" w:rsidRPr="00C70437" w:rsidRDefault="00C70437" w:rsidP="00C70437">
            <w:pPr>
              <w:jc w:val="center"/>
              <w:rPr>
                <w:rFonts w:ascii="Arial" w:hAnsi="Arial" w:cs="Arial"/>
                <w:lang w:bidi="hi-IN"/>
              </w:rPr>
            </w:pPr>
            <w:r w:rsidRPr="00C70437">
              <w:rPr>
                <w:rFonts w:ascii="Arial" w:hAnsi="Arial" w:cs="Arial"/>
                <w:lang w:bidi="hi-IN"/>
              </w:rPr>
              <w:t> </w:t>
            </w:r>
          </w:p>
        </w:tc>
        <w:tc>
          <w:tcPr>
            <w:tcW w:w="7856" w:type="dxa"/>
            <w:gridSpan w:val="3"/>
            <w:tcBorders>
              <w:top w:val="single" w:sz="4" w:space="0" w:color="auto"/>
              <w:left w:val="nil"/>
              <w:bottom w:val="single" w:sz="4" w:space="0" w:color="auto"/>
              <w:right w:val="single" w:sz="4" w:space="0" w:color="auto"/>
            </w:tcBorders>
            <w:noWrap/>
            <w:vAlign w:val="center"/>
            <w:hideMark/>
          </w:tcPr>
          <w:p w14:paraId="08721583" w14:textId="77777777" w:rsidR="00C70437" w:rsidRPr="00C70437" w:rsidRDefault="00C70437" w:rsidP="00C70437">
            <w:pPr>
              <w:rPr>
                <w:rFonts w:ascii="Arial" w:hAnsi="Arial" w:cs="Arial"/>
                <w:lang w:bidi="hi-IN"/>
              </w:rPr>
            </w:pPr>
            <w:r w:rsidRPr="00C70437">
              <w:rPr>
                <w:rFonts w:ascii="Arial" w:hAnsi="Arial" w:cs="Arial"/>
                <w:lang w:bidi="hi-IN"/>
              </w:rPr>
              <w:t>EOT Crane</w:t>
            </w:r>
          </w:p>
        </w:tc>
        <w:tc>
          <w:tcPr>
            <w:tcW w:w="939" w:type="dxa"/>
            <w:tcBorders>
              <w:top w:val="nil"/>
              <w:left w:val="nil"/>
              <w:bottom w:val="single" w:sz="4" w:space="0" w:color="auto"/>
              <w:right w:val="single" w:sz="4" w:space="0" w:color="auto"/>
            </w:tcBorders>
            <w:noWrap/>
            <w:vAlign w:val="center"/>
            <w:hideMark/>
          </w:tcPr>
          <w:p w14:paraId="1BAFF073"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47A8258C"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3039D271"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7D81D2B9" w14:textId="77777777" w:rsidR="00C70437" w:rsidRPr="00C70437" w:rsidRDefault="00C70437" w:rsidP="00C70437">
            <w:pPr>
              <w:jc w:val="center"/>
              <w:rPr>
                <w:rFonts w:ascii="Arial" w:hAnsi="Arial" w:cs="Arial"/>
                <w:lang w:bidi="hi-IN"/>
              </w:rPr>
            </w:pPr>
            <w:r w:rsidRPr="00C70437">
              <w:rPr>
                <w:rFonts w:ascii="Arial" w:hAnsi="Arial" w:cs="Arial"/>
                <w:lang w:bidi="hi-IN"/>
              </w:rPr>
              <w:t>1</w:t>
            </w:r>
          </w:p>
        </w:tc>
        <w:tc>
          <w:tcPr>
            <w:tcW w:w="7856" w:type="dxa"/>
            <w:gridSpan w:val="3"/>
            <w:tcBorders>
              <w:top w:val="single" w:sz="4" w:space="0" w:color="auto"/>
              <w:left w:val="nil"/>
              <w:bottom w:val="single" w:sz="4" w:space="0" w:color="auto"/>
              <w:right w:val="single" w:sz="4" w:space="0" w:color="auto"/>
            </w:tcBorders>
            <w:noWrap/>
            <w:vAlign w:val="center"/>
            <w:hideMark/>
          </w:tcPr>
          <w:p w14:paraId="787DF0E6" w14:textId="77777777" w:rsidR="00C70437" w:rsidRPr="00C70437" w:rsidRDefault="00C70437" w:rsidP="00C70437">
            <w:pPr>
              <w:rPr>
                <w:rFonts w:ascii="Arial" w:hAnsi="Arial" w:cs="Arial"/>
                <w:lang w:bidi="hi-IN"/>
              </w:rPr>
            </w:pPr>
            <w:r w:rsidRPr="00C70437">
              <w:rPr>
                <w:rFonts w:ascii="Arial" w:hAnsi="Arial" w:cs="Arial"/>
                <w:lang w:bidi="hi-IN"/>
              </w:rPr>
              <w:t>Capacity of each Pump</w:t>
            </w:r>
          </w:p>
        </w:tc>
        <w:tc>
          <w:tcPr>
            <w:tcW w:w="939" w:type="dxa"/>
            <w:tcBorders>
              <w:top w:val="nil"/>
              <w:left w:val="nil"/>
              <w:bottom w:val="single" w:sz="4" w:space="0" w:color="auto"/>
              <w:right w:val="single" w:sz="4" w:space="0" w:color="auto"/>
            </w:tcBorders>
            <w:noWrap/>
            <w:vAlign w:val="center"/>
            <w:hideMark/>
          </w:tcPr>
          <w:p w14:paraId="128FA4C3"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10</w:t>
            </w:r>
          </w:p>
        </w:tc>
        <w:tc>
          <w:tcPr>
            <w:tcW w:w="710" w:type="dxa"/>
            <w:tcBorders>
              <w:top w:val="nil"/>
              <w:left w:val="nil"/>
              <w:bottom w:val="single" w:sz="4" w:space="0" w:color="auto"/>
              <w:right w:val="single" w:sz="4" w:space="0" w:color="auto"/>
            </w:tcBorders>
            <w:noWrap/>
            <w:vAlign w:val="center"/>
            <w:hideMark/>
          </w:tcPr>
          <w:p w14:paraId="2BB09466" w14:textId="77777777" w:rsidR="00C70437" w:rsidRPr="00C70437" w:rsidRDefault="00C70437" w:rsidP="00C70437">
            <w:pPr>
              <w:jc w:val="center"/>
              <w:rPr>
                <w:rFonts w:ascii="Arial" w:hAnsi="Arial" w:cs="Arial"/>
                <w:lang w:bidi="hi-IN"/>
              </w:rPr>
            </w:pPr>
            <w:r w:rsidRPr="00C70437">
              <w:rPr>
                <w:rFonts w:ascii="Arial" w:hAnsi="Arial" w:cs="Arial"/>
                <w:lang w:bidi="hi-IN"/>
              </w:rPr>
              <w:t>BHP</w:t>
            </w:r>
          </w:p>
        </w:tc>
      </w:tr>
      <w:tr w:rsidR="00C70437" w:rsidRPr="00C70437" w14:paraId="681F898C"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354AF42C" w14:textId="77777777" w:rsidR="00C70437" w:rsidRPr="00C70437" w:rsidRDefault="00C70437" w:rsidP="00C70437">
            <w:pPr>
              <w:jc w:val="center"/>
              <w:rPr>
                <w:rFonts w:ascii="Arial" w:hAnsi="Arial" w:cs="Arial"/>
                <w:lang w:bidi="hi-IN"/>
              </w:rPr>
            </w:pPr>
            <w:r w:rsidRPr="00C70437">
              <w:rPr>
                <w:rFonts w:ascii="Arial" w:hAnsi="Arial" w:cs="Arial"/>
                <w:lang w:bidi="hi-IN"/>
              </w:rPr>
              <w:t>2</w:t>
            </w:r>
          </w:p>
        </w:tc>
        <w:tc>
          <w:tcPr>
            <w:tcW w:w="7856" w:type="dxa"/>
            <w:gridSpan w:val="3"/>
            <w:tcBorders>
              <w:top w:val="single" w:sz="4" w:space="0" w:color="auto"/>
              <w:left w:val="nil"/>
              <w:bottom w:val="single" w:sz="4" w:space="0" w:color="auto"/>
              <w:right w:val="single" w:sz="4" w:space="0" w:color="auto"/>
            </w:tcBorders>
            <w:noWrap/>
            <w:vAlign w:val="center"/>
            <w:hideMark/>
          </w:tcPr>
          <w:p w14:paraId="1785FB87" w14:textId="77777777" w:rsidR="00C70437" w:rsidRPr="00C70437" w:rsidRDefault="00C70437" w:rsidP="00C70437">
            <w:pPr>
              <w:rPr>
                <w:rFonts w:ascii="Arial" w:hAnsi="Arial" w:cs="Arial"/>
                <w:lang w:bidi="hi-IN"/>
              </w:rPr>
            </w:pPr>
            <w:r w:rsidRPr="00C70437">
              <w:rPr>
                <w:rFonts w:ascii="Arial" w:hAnsi="Arial" w:cs="Arial"/>
                <w:lang w:bidi="hi-IN"/>
              </w:rPr>
              <w:t>Capacity of all pumps</w:t>
            </w:r>
          </w:p>
        </w:tc>
        <w:tc>
          <w:tcPr>
            <w:tcW w:w="939" w:type="dxa"/>
            <w:tcBorders>
              <w:top w:val="nil"/>
              <w:left w:val="nil"/>
              <w:bottom w:val="single" w:sz="4" w:space="0" w:color="auto"/>
              <w:right w:val="single" w:sz="4" w:space="0" w:color="auto"/>
            </w:tcBorders>
            <w:noWrap/>
            <w:vAlign w:val="center"/>
            <w:hideMark/>
          </w:tcPr>
          <w:p w14:paraId="0A0F1EB9"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011A46EC" w14:textId="77777777" w:rsidR="00C70437" w:rsidRPr="00C70437" w:rsidRDefault="00C70437" w:rsidP="00C70437">
            <w:pPr>
              <w:jc w:val="center"/>
              <w:rPr>
                <w:rFonts w:ascii="Arial" w:hAnsi="Arial" w:cs="Arial"/>
                <w:lang w:bidi="hi-IN"/>
              </w:rPr>
            </w:pPr>
          </w:p>
        </w:tc>
      </w:tr>
      <w:tr w:rsidR="00C70437" w:rsidRPr="00C70437" w14:paraId="1060621D"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1CECBA72" w14:textId="77777777" w:rsidR="00C70437" w:rsidRPr="00C70437" w:rsidRDefault="00C70437" w:rsidP="00C70437">
            <w:pPr>
              <w:jc w:val="center"/>
              <w:rPr>
                <w:rFonts w:ascii="Arial" w:hAnsi="Arial" w:cs="Arial"/>
                <w:lang w:bidi="hi-IN"/>
              </w:rPr>
            </w:pPr>
            <w:r w:rsidRPr="00C70437">
              <w:rPr>
                <w:rFonts w:ascii="Arial" w:hAnsi="Arial" w:cs="Arial"/>
                <w:lang w:bidi="hi-IN"/>
              </w:rPr>
              <w:t>3</w:t>
            </w:r>
          </w:p>
        </w:tc>
        <w:tc>
          <w:tcPr>
            <w:tcW w:w="7856" w:type="dxa"/>
            <w:gridSpan w:val="3"/>
            <w:tcBorders>
              <w:top w:val="single" w:sz="4" w:space="0" w:color="auto"/>
              <w:left w:val="nil"/>
              <w:bottom w:val="single" w:sz="4" w:space="0" w:color="auto"/>
              <w:right w:val="single" w:sz="4" w:space="0" w:color="auto"/>
            </w:tcBorders>
            <w:noWrap/>
            <w:vAlign w:val="center"/>
            <w:hideMark/>
          </w:tcPr>
          <w:p w14:paraId="40B96CA6" w14:textId="77777777" w:rsidR="00C70437" w:rsidRPr="00C70437" w:rsidRDefault="00C70437" w:rsidP="00C70437">
            <w:pPr>
              <w:rPr>
                <w:rFonts w:ascii="Arial" w:hAnsi="Arial" w:cs="Arial"/>
                <w:lang w:bidi="hi-IN"/>
              </w:rPr>
            </w:pPr>
            <w:r w:rsidRPr="00C70437">
              <w:rPr>
                <w:rFonts w:ascii="Arial" w:hAnsi="Arial" w:cs="Arial"/>
                <w:lang w:bidi="hi-IN"/>
              </w:rPr>
              <w:t>No. of units</w:t>
            </w:r>
          </w:p>
        </w:tc>
        <w:tc>
          <w:tcPr>
            <w:tcW w:w="939" w:type="dxa"/>
            <w:tcBorders>
              <w:top w:val="nil"/>
              <w:left w:val="nil"/>
              <w:bottom w:val="single" w:sz="4" w:space="0" w:color="auto"/>
              <w:right w:val="single" w:sz="4" w:space="0" w:color="auto"/>
            </w:tcBorders>
            <w:noWrap/>
            <w:vAlign w:val="center"/>
            <w:hideMark/>
          </w:tcPr>
          <w:p w14:paraId="2489EFDA"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5AC345FA" w14:textId="77777777" w:rsidR="00C70437" w:rsidRPr="00C70437" w:rsidRDefault="00C70437" w:rsidP="00C70437">
            <w:pPr>
              <w:jc w:val="center"/>
              <w:rPr>
                <w:rFonts w:ascii="Arial" w:hAnsi="Arial" w:cs="Arial"/>
                <w:lang w:bidi="hi-IN"/>
              </w:rPr>
            </w:pPr>
          </w:p>
        </w:tc>
      </w:tr>
      <w:tr w:rsidR="00C70437" w:rsidRPr="00C70437" w14:paraId="4A920BFA"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5CA0A14A" w14:textId="77777777" w:rsidR="00C70437" w:rsidRPr="00C70437" w:rsidRDefault="00C70437" w:rsidP="00C70437">
            <w:pPr>
              <w:jc w:val="center"/>
              <w:rPr>
                <w:rFonts w:ascii="Arial" w:hAnsi="Arial" w:cs="Arial"/>
                <w:lang w:bidi="hi-IN"/>
              </w:rPr>
            </w:pPr>
            <w:r w:rsidRPr="00C70437">
              <w:rPr>
                <w:rFonts w:ascii="Arial" w:hAnsi="Arial" w:cs="Arial"/>
                <w:lang w:bidi="hi-IN"/>
              </w:rPr>
              <w:t>4</w:t>
            </w:r>
          </w:p>
        </w:tc>
        <w:tc>
          <w:tcPr>
            <w:tcW w:w="7856" w:type="dxa"/>
            <w:gridSpan w:val="3"/>
            <w:tcBorders>
              <w:top w:val="single" w:sz="4" w:space="0" w:color="auto"/>
              <w:left w:val="nil"/>
              <w:bottom w:val="single" w:sz="4" w:space="0" w:color="auto"/>
              <w:right w:val="single" w:sz="4" w:space="0" w:color="auto"/>
            </w:tcBorders>
            <w:noWrap/>
            <w:vAlign w:val="center"/>
            <w:hideMark/>
          </w:tcPr>
          <w:p w14:paraId="19587AE9" w14:textId="77777777" w:rsidR="00C70437" w:rsidRPr="00C70437" w:rsidRDefault="00C70437" w:rsidP="00C70437">
            <w:pPr>
              <w:rPr>
                <w:rFonts w:ascii="Arial" w:hAnsi="Arial" w:cs="Arial"/>
                <w:lang w:bidi="hi-IN"/>
              </w:rPr>
            </w:pPr>
            <w:r w:rsidRPr="00C70437">
              <w:rPr>
                <w:rFonts w:ascii="Arial" w:hAnsi="Arial" w:cs="Arial"/>
                <w:lang w:bidi="hi-IN"/>
              </w:rPr>
              <w:t>Discharge of each pump</w:t>
            </w:r>
          </w:p>
        </w:tc>
        <w:tc>
          <w:tcPr>
            <w:tcW w:w="939" w:type="dxa"/>
            <w:tcBorders>
              <w:top w:val="nil"/>
              <w:left w:val="nil"/>
              <w:bottom w:val="single" w:sz="4" w:space="0" w:color="auto"/>
              <w:right w:val="single" w:sz="4" w:space="0" w:color="auto"/>
            </w:tcBorders>
            <w:noWrap/>
            <w:vAlign w:val="center"/>
            <w:hideMark/>
          </w:tcPr>
          <w:p w14:paraId="72700D1D"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4FB414E2" w14:textId="77777777" w:rsidR="00C70437" w:rsidRPr="00C70437" w:rsidRDefault="00C70437" w:rsidP="00C70437">
            <w:pPr>
              <w:jc w:val="center"/>
              <w:rPr>
                <w:rFonts w:ascii="Arial" w:hAnsi="Arial" w:cs="Arial"/>
                <w:lang w:bidi="hi-IN"/>
              </w:rPr>
            </w:pPr>
          </w:p>
        </w:tc>
      </w:tr>
      <w:tr w:rsidR="00C70437" w:rsidRPr="00C70437" w14:paraId="0FD11D19"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5FE2428C" w14:textId="77777777" w:rsidR="00C70437" w:rsidRPr="00C70437" w:rsidRDefault="00C70437" w:rsidP="00C70437">
            <w:pPr>
              <w:jc w:val="center"/>
              <w:rPr>
                <w:rFonts w:ascii="Arial" w:hAnsi="Arial" w:cs="Arial"/>
                <w:lang w:bidi="hi-IN"/>
              </w:rPr>
            </w:pPr>
            <w:r w:rsidRPr="00C70437">
              <w:rPr>
                <w:rFonts w:ascii="Arial" w:hAnsi="Arial" w:cs="Arial"/>
                <w:lang w:bidi="hi-IN"/>
              </w:rPr>
              <w:t>5</w:t>
            </w:r>
          </w:p>
        </w:tc>
        <w:tc>
          <w:tcPr>
            <w:tcW w:w="7856" w:type="dxa"/>
            <w:gridSpan w:val="3"/>
            <w:tcBorders>
              <w:top w:val="single" w:sz="4" w:space="0" w:color="auto"/>
              <w:left w:val="nil"/>
              <w:bottom w:val="single" w:sz="4" w:space="0" w:color="auto"/>
              <w:right w:val="single" w:sz="4" w:space="0" w:color="auto"/>
            </w:tcBorders>
            <w:noWrap/>
            <w:vAlign w:val="center"/>
            <w:hideMark/>
          </w:tcPr>
          <w:p w14:paraId="061FCEB4" w14:textId="77777777" w:rsidR="00C70437" w:rsidRPr="00C70437" w:rsidRDefault="00C70437" w:rsidP="00C70437">
            <w:pPr>
              <w:rPr>
                <w:rFonts w:ascii="Arial" w:hAnsi="Arial" w:cs="Arial"/>
                <w:lang w:bidi="hi-IN"/>
              </w:rPr>
            </w:pPr>
            <w:r w:rsidRPr="00C70437">
              <w:rPr>
                <w:rFonts w:ascii="Arial" w:hAnsi="Arial" w:cs="Arial"/>
                <w:lang w:bidi="hi-IN"/>
              </w:rPr>
              <w:t>Head of pump</w:t>
            </w:r>
          </w:p>
        </w:tc>
        <w:tc>
          <w:tcPr>
            <w:tcW w:w="939" w:type="dxa"/>
            <w:tcBorders>
              <w:top w:val="nil"/>
              <w:left w:val="nil"/>
              <w:bottom w:val="single" w:sz="4" w:space="0" w:color="auto"/>
              <w:right w:val="single" w:sz="4" w:space="0" w:color="auto"/>
            </w:tcBorders>
            <w:noWrap/>
            <w:vAlign w:val="center"/>
            <w:hideMark/>
          </w:tcPr>
          <w:p w14:paraId="0D497AB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56F4FE6A" w14:textId="77777777" w:rsidR="00C70437" w:rsidRPr="00C70437" w:rsidRDefault="00C70437" w:rsidP="00C70437">
            <w:pPr>
              <w:jc w:val="center"/>
              <w:rPr>
                <w:rFonts w:ascii="Arial" w:hAnsi="Arial" w:cs="Arial"/>
                <w:lang w:bidi="hi-IN"/>
              </w:rPr>
            </w:pPr>
          </w:p>
        </w:tc>
      </w:tr>
      <w:tr w:rsidR="00C70437" w:rsidRPr="00C70437" w14:paraId="27ADCB00"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645613D5" w14:textId="77777777" w:rsidR="00C70437" w:rsidRPr="00C70437" w:rsidRDefault="00C70437" w:rsidP="00C70437">
            <w:pPr>
              <w:jc w:val="center"/>
              <w:rPr>
                <w:rFonts w:ascii="Arial" w:hAnsi="Arial" w:cs="Arial"/>
                <w:lang w:bidi="hi-IN"/>
              </w:rPr>
            </w:pPr>
            <w:r w:rsidRPr="00C70437">
              <w:rPr>
                <w:rFonts w:ascii="Arial" w:hAnsi="Arial" w:cs="Arial"/>
                <w:lang w:bidi="hi-IN"/>
              </w:rPr>
              <w:t>6</w:t>
            </w:r>
          </w:p>
        </w:tc>
        <w:tc>
          <w:tcPr>
            <w:tcW w:w="7856" w:type="dxa"/>
            <w:gridSpan w:val="3"/>
            <w:tcBorders>
              <w:top w:val="single" w:sz="4" w:space="0" w:color="auto"/>
              <w:left w:val="nil"/>
              <w:bottom w:val="single" w:sz="4" w:space="0" w:color="auto"/>
              <w:right w:val="single" w:sz="4" w:space="0" w:color="auto"/>
            </w:tcBorders>
            <w:noWrap/>
            <w:vAlign w:val="center"/>
            <w:hideMark/>
          </w:tcPr>
          <w:p w14:paraId="5543C4B8" w14:textId="77777777" w:rsidR="00C70437" w:rsidRPr="00C70437" w:rsidRDefault="00C70437" w:rsidP="00C70437">
            <w:pPr>
              <w:rPr>
                <w:rFonts w:ascii="Arial" w:hAnsi="Arial" w:cs="Arial"/>
                <w:lang w:bidi="hi-IN"/>
              </w:rPr>
            </w:pPr>
            <w:r w:rsidRPr="00C70437">
              <w:rPr>
                <w:rFonts w:ascii="Arial" w:hAnsi="Arial" w:cs="Arial"/>
                <w:lang w:bidi="hi-IN"/>
              </w:rPr>
              <w:t>ITEM No. 2</w:t>
            </w:r>
          </w:p>
        </w:tc>
        <w:tc>
          <w:tcPr>
            <w:tcW w:w="939" w:type="dxa"/>
            <w:tcBorders>
              <w:top w:val="nil"/>
              <w:left w:val="nil"/>
              <w:bottom w:val="single" w:sz="4" w:space="0" w:color="auto"/>
              <w:right w:val="single" w:sz="4" w:space="0" w:color="auto"/>
            </w:tcBorders>
            <w:noWrap/>
            <w:vAlign w:val="center"/>
            <w:hideMark/>
          </w:tcPr>
          <w:p w14:paraId="23DEA7BA"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2FD55F17"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6D0ADB88" w14:textId="77777777" w:rsidTr="00302809">
        <w:trPr>
          <w:trHeight w:val="300"/>
        </w:trPr>
        <w:tc>
          <w:tcPr>
            <w:tcW w:w="461" w:type="dxa"/>
            <w:tcBorders>
              <w:top w:val="nil"/>
              <w:left w:val="single" w:sz="4" w:space="0" w:color="auto"/>
              <w:bottom w:val="single" w:sz="4" w:space="0" w:color="auto"/>
              <w:right w:val="single" w:sz="4" w:space="0" w:color="auto"/>
            </w:tcBorders>
            <w:noWrap/>
            <w:vAlign w:val="center"/>
            <w:hideMark/>
          </w:tcPr>
          <w:p w14:paraId="51518A14" w14:textId="77777777" w:rsidR="00C70437" w:rsidRPr="00C70437" w:rsidRDefault="00C70437" w:rsidP="00C70437">
            <w:pPr>
              <w:jc w:val="center"/>
              <w:rPr>
                <w:rFonts w:ascii="Arial" w:hAnsi="Arial" w:cs="Arial"/>
                <w:lang w:bidi="hi-IN"/>
              </w:rPr>
            </w:pPr>
            <w:r w:rsidRPr="00C70437">
              <w:rPr>
                <w:rFonts w:ascii="Arial" w:hAnsi="Arial" w:cs="Arial"/>
                <w:lang w:bidi="hi-IN"/>
              </w:rPr>
              <w:t>7</w:t>
            </w:r>
          </w:p>
        </w:tc>
        <w:tc>
          <w:tcPr>
            <w:tcW w:w="7856" w:type="dxa"/>
            <w:gridSpan w:val="3"/>
            <w:tcBorders>
              <w:top w:val="single" w:sz="4" w:space="0" w:color="auto"/>
              <w:left w:val="nil"/>
              <w:bottom w:val="single" w:sz="4" w:space="0" w:color="auto"/>
              <w:right w:val="single" w:sz="4" w:space="0" w:color="auto"/>
            </w:tcBorders>
            <w:noWrap/>
            <w:vAlign w:val="center"/>
            <w:hideMark/>
          </w:tcPr>
          <w:p w14:paraId="402AFB41" w14:textId="77777777" w:rsidR="00C70437" w:rsidRPr="00C70437" w:rsidRDefault="00C70437" w:rsidP="00C70437">
            <w:pPr>
              <w:rPr>
                <w:rFonts w:ascii="Arial" w:hAnsi="Arial" w:cs="Arial"/>
                <w:lang w:bidi="hi-IN"/>
              </w:rPr>
            </w:pPr>
            <w:r w:rsidRPr="00C70437">
              <w:rPr>
                <w:rFonts w:ascii="Arial" w:hAnsi="Arial" w:cs="Arial"/>
                <w:lang w:bidi="hi-IN"/>
              </w:rPr>
              <w:t>Add 1% for third party inspection</w:t>
            </w:r>
          </w:p>
        </w:tc>
        <w:tc>
          <w:tcPr>
            <w:tcW w:w="939" w:type="dxa"/>
            <w:tcBorders>
              <w:top w:val="nil"/>
              <w:left w:val="nil"/>
              <w:bottom w:val="single" w:sz="4" w:space="0" w:color="auto"/>
              <w:right w:val="single" w:sz="4" w:space="0" w:color="auto"/>
            </w:tcBorders>
            <w:noWrap/>
            <w:vAlign w:val="center"/>
            <w:hideMark/>
          </w:tcPr>
          <w:p w14:paraId="4BF5CC39"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single" w:sz="4" w:space="0" w:color="auto"/>
              <w:right w:val="single" w:sz="4" w:space="0" w:color="auto"/>
            </w:tcBorders>
            <w:noWrap/>
            <w:vAlign w:val="center"/>
            <w:hideMark/>
          </w:tcPr>
          <w:p w14:paraId="2FA877DB"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77F4692D" w14:textId="77777777" w:rsidTr="00302809">
        <w:trPr>
          <w:trHeight w:val="300"/>
        </w:trPr>
        <w:tc>
          <w:tcPr>
            <w:tcW w:w="461" w:type="dxa"/>
            <w:tcBorders>
              <w:top w:val="nil"/>
              <w:left w:val="single" w:sz="4" w:space="0" w:color="auto"/>
              <w:bottom w:val="nil"/>
              <w:right w:val="single" w:sz="4" w:space="0" w:color="auto"/>
            </w:tcBorders>
            <w:noWrap/>
            <w:vAlign w:val="center"/>
            <w:hideMark/>
          </w:tcPr>
          <w:p w14:paraId="5494DB7A" w14:textId="77777777" w:rsidR="00C70437" w:rsidRPr="00C70437" w:rsidRDefault="00C70437" w:rsidP="00C70437">
            <w:pPr>
              <w:jc w:val="center"/>
              <w:rPr>
                <w:rFonts w:ascii="Arial" w:hAnsi="Arial" w:cs="Arial"/>
                <w:lang w:bidi="hi-IN"/>
              </w:rPr>
            </w:pPr>
            <w:r w:rsidRPr="00C70437">
              <w:rPr>
                <w:rFonts w:ascii="Arial" w:hAnsi="Arial" w:cs="Arial"/>
                <w:lang w:bidi="hi-IN"/>
              </w:rPr>
              <w:t> </w:t>
            </w:r>
          </w:p>
        </w:tc>
        <w:tc>
          <w:tcPr>
            <w:tcW w:w="1793" w:type="dxa"/>
            <w:gridSpan w:val="2"/>
            <w:tcBorders>
              <w:top w:val="nil"/>
              <w:left w:val="nil"/>
              <w:bottom w:val="nil"/>
              <w:right w:val="nil"/>
            </w:tcBorders>
            <w:noWrap/>
            <w:vAlign w:val="center"/>
            <w:hideMark/>
          </w:tcPr>
          <w:p w14:paraId="6DB4C6E3" w14:textId="77777777" w:rsidR="00C70437" w:rsidRPr="00C70437" w:rsidRDefault="00C70437" w:rsidP="00C70437">
            <w:pPr>
              <w:jc w:val="center"/>
              <w:rPr>
                <w:rFonts w:ascii="Arial" w:hAnsi="Arial" w:cs="Arial"/>
                <w:color w:val="000000"/>
                <w:sz w:val="21"/>
                <w:szCs w:val="21"/>
                <w:lang w:bidi="hi-IN"/>
              </w:rPr>
            </w:pPr>
            <w:r w:rsidRPr="00C70437">
              <w:rPr>
                <w:rFonts w:ascii="Arial" w:hAnsi="Arial" w:cs="Arial"/>
                <w:color w:val="000000"/>
                <w:sz w:val="21"/>
                <w:szCs w:val="21"/>
                <w:lang w:bidi="hi-IN"/>
              </w:rPr>
              <w:t>"PUMPROOM"</w:t>
            </w:r>
          </w:p>
        </w:tc>
        <w:tc>
          <w:tcPr>
            <w:tcW w:w="6063" w:type="dxa"/>
            <w:tcBorders>
              <w:top w:val="single" w:sz="4" w:space="0" w:color="auto"/>
              <w:left w:val="nil"/>
              <w:bottom w:val="nil"/>
              <w:right w:val="single" w:sz="4" w:space="0" w:color="auto"/>
            </w:tcBorders>
            <w:noWrap/>
            <w:vAlign w:val="center"/>
            <w:hideMark/>
          </w:tcPr>
          <w:p w14:paraId="4B3EDE10" w14:textId="77777777" w:rsidR="00C70437" w:rsidRPr="00C70437" w:rsidRDefault="00C70437" w:rsidP="00C70437">
            <w:pPr>
              <w:rPr>
                <w:rFonts w:ascii="Arial" w:hAnsi="Arial" w:cs="Arial"/>
                <w:lang w:bidi="hi-IN"/>
              </w:rPr>
            </w:pPr>
            <w:r w:rsidRPr="00C70437">
              <w:rPr>
                <w:rFonts w:ascii="Arial" w:hAnsi="Arial" w:cs="Arial"/>
                <w:lang w:bidi="hi-IN"/>
              </w:rPr>
              <w:t> </w:t>
            </w:r>
          </w:p>
        </w:tc>
        <w:tc>
          <w:tcPr>
            <w:tcW w:w="939" w:type="dxa"/>
            <w:tcBorders>
              <w:top w:val="nil"/>
              <w:left w:val="single" w:sz="4" w:space="0" w:color="auto"/>
              <w:bottom w:val="nil"/>
              <w:right w:val="single" w:sz="4" w:space="0" w:color="auto"/>
            </w:tcBorders>
            <w:noWrap/>
            <w:vAlign w:val="center"/>
            <w:hideMark/>
          </w:tcPr>
          <w:p w14:paraId="45D9DF5C"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c>
          <w:tcPr>
            <w:tcW w:w="710" w:type="dxa"/>
            <w:tcBorders>
              <w:top w:val="nil"/>
              <w:left w:val="nil"/>
              <w:bottom w:val="nil"/>
              <w:right w:val="single" w:sz="4" w:space="0" w:color="auto"/>
            </w:tcBorders>
            <w:noWrap/>
            <w:vAlign w:val="center"/>
            <w:hideMark/>
          </w:tcPr>
          <w:p w14:paraId="525A943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p>
        </w:tc>
      </w:tr>
      <w:tr w:rsidR="00C70437" w:rsidRPr="00C70437" w14:paraId="32503975" w14:textId="77777777" w:rsidTr="00302809">
        <w:trPr>
          <w:trHeight w:val="2205"/>
        </w:trPr>
        <w:tc>
          <w:tcPr>
            <w:tcW w:w="461" w:type="dxa"/>
            <w:tcBorders>
              <w:top w:val="single" w:sz="4" w:space="0" w:color="auto"/>
              <w:left w:val="single" w:sz="4" w:space="0" w:color="auto"/>
              <w:bottom w:val="single" w:sz="4" w:space="0" w:color="auto"/>
              <w:right w:val="single" w:sz="4" w:space="0" w:color="auto"/>
            </w:tcBorders>
            <w:noWrap/>
            <w:vAlign w:val="center"/>
            <w:hideMark/>
          </w:tcPr>
          <w:p w14:paraId="7673DED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w:t>
            </w:r>
          </w:p>
        </w:tc>
        <w:tc>
          <w:tcPr>
            <w:tcW w:w="7856" w:type="dxa"/>
            <w:gridSpan w:val="3"/>
            <w:tcBorders>
              <w:top w:val="single" w:sz="4" w:space="0" w:color="auto"/>
              <w:left w:val="nil"/>
              <w:bottom w:val="single" w:sz="4" w:space="0" w:color="auto"/>
              <w:right w:val="single" w:sz="4" w:space="0" w:color="auto"/>
            </w:tcBorders>
            <w:vAlign w:val="center"/>
            <w:hideMark/>
          </w:tcPr>
          <w:p w14:paraId="5638520A"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Excavation for all types and sizes of foundations trenches and drains or for any other purpose including disposal of excavated stuff upto 1.5 m lift and lead upto 50m (at teats 5m away from the excavatedarea),includingdressingandlevelingof</w:t>
            </w:r>
            <w:r w:rsidRPr="00C70437">
              <w:rPr>
                <w:rFonts w:ascii="Arial" w:hAnsi="Arial" w:cs="Arial"/>
                <w:color w:val="000000"/>
                <w:sz w:val="20"/>
                <w:szCs w:val="20"/>
                <w:lang w:bidi="hi-IN"/>
              </w:rPr>
              <w:br/>
              <w:t>pits.</w:t>
            </w:r>
            <w:r w:rsidRPr="00C70437">
              <w:rPr>
                <w:rFonts w:ascii="Arial" w:hAnsi="Arial" w:cs="Arial"/>
                <w:color w:val="000000"/>
                <w:sz w:val="20"/>
                <w:szCs w:val="20"/>
                <w:lang w:bidi="hi-IN"/>
              </w:rPr>
              <w:br/>
              <w:t>(SOR.ITEMNO.-1.1.1)</w:t>
            </w:r>
            <w:r w:rsidRPr="00C70437">
              <w:rPr>
                <w:rFonts w:ascii="Arial" w:hAnsi="Arial" w:cs="Arial"/>
                <w:color w:val="000000"/>
                <w:sz w:val="20"/>
                <w:szCs w:val="20"/>
                <w:lang w:bidi="hi-IN"/>
              </w:rPr>
              <w:br/>
              <w:t>SumpWell-</w:t>
            </w:r>
            <w:r w:rsidRPr="00C70437">
              <w:rPr>
                <w:rFonts w:ascii="Arial" w:hAnsi="Arial" w:cs="Arial"/>
                <w:color w:val="000000"/>
                <w:sz w:val="20"/>
                <w:szCs w:val="20"/>
                <w:lang w:bidi="hi-IN"/>
              </w:rPr>
              <w:br/>
              <w:t>C1</w:t>
            </w:r>
          </w:p>
        </w:tc>
        <w:tc>
          <w:tcPr>
            <w:tcW w:w="939" w:type="dxa"/>
            <w:tcBorders>
              <w:top w:val="single" w:sz="4" w:space="0" w:color="auto"/>
              <w:left w:val="nil"/>
              <w:bottom w:val="single" w:sz="4" w:space="0" w:color="auto"/>
              <w:right w:val="single" w:sz="4" w:space="0" w:color="auto"/>
            </w:tcBorders>
            <w:noWrap/>
            <w:vAlign w:val="center"/>
            <w:hideMark/>
          </w:tcPr>
          <w:p w14:paraId="49B0408B"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32.94</w:t>
            </w:r>
          </w:p>
        </w:tc>
        <w:tc>
          <w:tcPr>
            <w:tcW w:w="710" w:type="dxa"/>
            <w:tcBorders>
              <w:top w:val="single" w:sz="4" w:space="0" w:color="auto"/>
              <w:left w:val="nil"/>
              <w:bottom w:val="single" w:sz="4" w:space="0" w:color="auto"/>
              <w:right w:val="single" w:sz="4" w:space="0" w:color="auto"/>
            </w:tcBorders>
            <w:noWrap/>
            <w:vAlign w:val="center"/>
            <w:hideMark/>
          </w:tcPr>
          <w:p w14:paraId="09A8F87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cum</w:t>
            </w:r>
          </w:p>
        </w:tc>
      </w:tr>
      <w:tr w:rsidR="00C70437" w:rsidRPr="00C70437" w14:paraId="21978393" w14:textId="77777777" w:rsidTr="00302809">
        <w:trPr>
          <w:trHeight w:val="1230"/>
        </w:trPr>
        <w:tc>
          <w:tcPr>
            <w:tcW w:w="461" w:type="dxa"/>
            <w:tcBorders>
              <w:top w:val="nil"/>
              <w:left w:val="single" w:sz="4" w:space="0" w:color="auto"/>
              <w:bottom w:val="single" w:sz="4" w:space="0" w:color="auto"/>
              <w:right w:val="single" w:sz="4" w:space="0" w:color="auto"/>
            </w:tcBorders>
            <w:noWrap/>
            <w:vAlign w:val="center"/>
            <w:hideMark/>
          </w:tcPr>
          <w:p w14:paraId="4AB903A3"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2</w:t>
            </w:r>
          </w:p>
        </w:tc>
        <w:tc>
          <w:tcPr>
            <w:tcW w:w="7856" w:type="dxa"/>
            <w:gridSpan w:val="3"/>
            <w:tcBorders>
              <w:top w:val="single" w:sz="4" w:space="0" w:color="auto"/>
              <w:left w:val="nil"/>
              <w:bottom w:val="single" w:sz="4" w:space="0" w:color="auto"/>
              <w:right w:val="single" w:sz="4" w:space="0" w:color="auto"/>
            </w:tcBorders>
            <w:vAlign w:val="center"/>
            <w:hideMark/>
          </w:tcPr>
          <w:p w14:paraId="36CD5EA7"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Extraforeveryadditionalliftof1.5Morpartthere of</w:t>
            </w:r>
            <w:r w:rsidRPr="00C70437">
              <w:rPr>
                <w:rFonts w:ascii="Arial" w:hAnsi="Arial" w:cs="Arial"/>
                <w:color w:val="000000"/>
                <w:sz w:val="20"/>
                <w:szCs w:val="20"/>
                <w:lang w:bidi="hi-IN"/>
              </w:rPr>
              <w:br/>
              <w:t>Alltypesoft soil</w:t>
            </w:r>
            <w:r w:rsidRPr="00C70437">
              <w:rPr>
                <w:rFonts w:ascii="Arial" w:hAnsi="Arial" w:cs="Arial"/>
                <w:color w:val="000000"/>
                <w:sz w:val="20"/>
                <w:szCs w:val="20"/>
                <w:lang w:bidi="hi-IN"/>
              </w:rPr>
              <w:br/>
              <w:t>(SORITEMNO.-1.6.1)</w:t>
            </w:r>
            <w:r w:rsidRPr="00C70437">
              <w:rPr>
                <w:rFonts w:ascii="Arial" w:hAnsi="Arial" w:cs="Arial"/>
                <w:color w:val="000000"/>
                <w:sz w:val="20"/>
                <w:szCs w:val="20"/>
                <w:lang w:bidi="hi-IN"/>
              </w:rPr>
              <w:br/>
              <w:t>C1-</w:t>
            </w:r>
          </w:p>
        </w:tc>
        <w:tc>
          <w:tcPr>
            <w:tcW w:w="939" w:type="dxa"/>
            <w:tcBorders>
              <w:top w:val="nil"/>
              <w:left w:val="nil"/>
              <w:bottom w:val="single" w:sz="4" w:space="0" w:color="auto"/>
              <w:right w:val="single" w:sz="4" w:space="0" w:color="auto"/>
            </w:tcBorders>
            <w:noWrap/>
            <w:vAlign w:val="center"/>
            <w:hideMark/>
          </w:tcPr>
          <w:p w14:paraId="7FB50FB8"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13.50</w:t>
            </w:r>
          </w:p>
        </w:tc>
        <w:tc>
          <w:tcPr>
            <w:tcW w:w="710" w:type="dxa"/>
            <w:tcBorders>
              <w:top w:val="nil"/>
              <w:left w:val="nil"/>
              <w:bottom w:val="single" w:sz="4" w:space="0" w:color="auto"/>
              <w:right w:val="single" w:sz="4" w:space="0" w:color="auto"/>
            </w:tcBorders>
            <w:noWrap/>
            <w:vAlign w:val="center"/>
            <w:hideMark/>
          </w:tcPr>
          <w:p w14:paraId="60290AFD"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cum</w:t>
            </w:r>
          </w:p>
        </w:tc>
      </w:tr>
      <w:tr w:rsidR="00C70437" w:rsidRPr="00C70437" w14:paraId="1CBA2C85" w14:textId="77777777" w:rsidTr="00302809">
        <w:trPr>
          <w:trHeight w:val="1665"/>
        </w:trPr>
        <w:tc>
          <w:tcPr>
            <w:tcW w:w="461" w:type="dxa"/>
            <w:tcBorders>
              <w:top w:val="nil"/>
              <w:left w:val="single" w:sz="4" w:space="0" w:color="auto"/>
              <w:bottom w:val="single" w:sz="4" w:space="0" w:color="auto"/>
              <w:right w:val="single" w:sz="4" w:space="0" w:color="auto"/>
            </w:tcBorders>
            <w:noWrap/>
            <w:vAlign w:val="center"/>
            <w:hideMark/>
          </w:tcPr>
          <w:p w14:paraId="4C9F54F3"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3</w:t>
            </w:r>
          </w:p>
        </w:tc>
        <w:tc>
          <w:tcPr>
            <w:tcW w:w="7856" w:type="dxa"/>
            <w:gridSpan w:val="3"/>
            <w:tcBorders>
              <w:top w:val="single" w:sz="4" w:space="0" w:color="auto"/>
              <w:left w:val="nil"/>
              <w:bottom w:val="single" w:sz="4" w:space="0" w:color="auto"/>
              <w:right w:val="single" w:sz="4" w:space="0" w:color="auto"/>
            </w:tcBorders>
            <w:vAlign w:val="center"/>
            <w:hideMark/>
          </w:tcPr>
          <w:p w14:paraId="178AD11C"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Providing and laying nominal mix cement concrete withcrushedstoneaggregateusingconcretemixer infoundation,plinthandatgroundlevelexcluding</w:t>
            </w:r>
            <w:r w:rsidRPr="00C70437">
              <w:rPr>
                <w:rFonts w:ascii="Arial" w:hAnsi="Arial" w:cs="Arial"/>
                <w:color w:val="000000"/>
                <w:sz w:val="20"/>
                <w:szCs w:val="20"/>
                <w:lang w:bidi="hi-IN"/>
              </w:rPr>
              <w:br/>
              <w:t>Costoffromwork.</w:t>
            </w:r>
            <w:r w:rsidRPr="00C70437">
              <w:rPr>
                <w:rFonts w:ascii="Arial" w:hAnsi="Arial" w:cs="Arial"/>
                <w:color w:val="000000"/>
                <w:sz w:val="20"/>
                <w:szCs w:val="20"/>
                <w:lang w:bidi="hi-IN"/>
              </w:rPr>
              <w:br/>
              <w:t>(SOR.ITEMNO.-3.1.3)</w:t>
            </w:r>
          </w:p>
        </w:tc>
        <w:tc>
          <w:tcPr>
            <w:tcW w:w="939" w:type="dxa"/>
            <w:tcBorders>
              <w:top w:val="nil"/>
              <w:left w:val="nil"/>
              <w:bottom w:val="single" w:sz="4" w:space="0" w:color="auto"/>
              <w:right w:val="single" w:sz="4" w:space="0" w:color="auto"/>
            </w:tcBorders>
            <w:noWrap/>
            <w:vAlign w:val="center"/>
            <w:hideMark/>
          </w:tcPr>
          <w:p w14:paraId="4384E90D"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3.19</w:t>
            </w:r>
          </w:p>
        </w:tc>
        <w:tc>
          <w:tcPr>
            <w:tcW w:w="710" w:type="dxa"/>
            <w:tcBorders>
              <w:top w:val="nil"/>
              <w:left w:val="nil"/>
              <w:bottom w:val="single" w:sz="4" w:space="0" w:color="auto"/>
              <w:right w:val="single" w:sz="4" w:space="0" w:color="auto"/>
            </w:tcBorders>
            <w:noWrap/>
            <w:vAlign w:val="center"/>
            <w:hideMark/>
          </w:tcPr>
          <w:p w14:paraId="5CED754F"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cum</w:t>
            </w:r>
          </w:p>
        </w:tc>
      </w:tr>
      <w:tr w:rsidR="00C70437" w:rsidRPr="00C70437" w14:paraId="7525A707" w14:textId="77777777" w:rsidTr="00302809">
        <w:trPr>
          <w:trHeight w:val="4040"/>
        </w:trPr>
        <w:tc>
          <w:tcPr>
            <w:tcW w:w="461" w:type="dxa"/>
            <w:tcBorders>
              <w:top w:val="single" w:sz="4" w:space="0" w:color="auto"/>
              <w:left w:val="single" w:sz="4" w:space="0" w:color="auto"/>
              <w:bottom w:val="single" w:sz="4" w:space="0" w:color="auto"/>
              <w:right w:val="single" w:sz="4" w:space="0" w:color="auto"/>
            </w:tcBorders>
            <w:noWrap/>
            <w:vAlign w:val="center"/>
            <w:hideMark/>
          </w:tcPr>
          <w:p w14:paraId="2D4AB579"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lastRenderedPageBreak/>
              <w:t>4</w:t>
            </w:r>
          </w:p>
        </w:tc>
        <w:tc>
          <w:tcPr>
            <w:tcW w:w="7856" w:type="dxa"/>
            <w:gridSpan w:val="3"/>
            <w:tcBorders>
              <w:top w:val="single" w:sz="4" w:space="0" w:color="auto"/>
              <w:left w:val="nil"/>
              <w:bottom w:val="single" w:sz="4" w:space="0" w:color="auto"/>
              <w:right w:val="single" w:sz="4" w:space="0" w:color="auto"/>
            </w:tcBorders>
            <w:vAlign w:val="center"/>
            <w:hideMark/>
          </w:tcPr>
          <w:p w14:paraId="26209D8E"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Providing and laying nominal mix reinforcement cement concrete with crushed stone aggregate using concrete mixer in all works upto floor five level excluding cost of reinforcement and form work.</w:t>
            </w:r>
            <w:r w:rsidRPr="00C70437">
              <w:rPr>
                <w:rFonts w:ascii="Arial" w:hAnsi="Arial" w:cs="Arial"/>
                <w:color w:val="000000"/>
                <w:sz w:val="20"/>
                <w:szCs w:val="20"/>
                <w:lang w:bidi="hi-IN"/>
              </w:rPr>
              <w:br/>
              <w:t>(SOR.ITEMNO.-3.2.1)</w:t>
            </w:r>
            <w:r w:rsidRPr="00C70437">
              <w:rPr>
                <w:rFonts w:ascii="Arial" w:hAnsi="Arial" w:cs="Arial"/>
                <w:color w:val="000000"/>
                <w:sz w:val="20"/>
                <w:szCs w:val="20"/>
                <w:lang w:bidi="hi-IN"/>
              </w:rPr>
              <w:br/>
              <w:t>1:1½:3(1cement:1½coarsesand:3 graded stone aggregate 20mm nominal size).</w:t>
            </w:r>
            <w:r w:rsidRPr="00C70437">
              <w:rPr>
                <w:rFonts w:ascii="Arial" w:hAnsi="Arial" w:cs="Arial"/>
                <w:color w:val="000000"/>
                <w:sz w:val="20"/>
                <w:szCs w:val="20"/>
                <w:lang w:bidi="hi-IN"/>
              </w:rPr>
              <w:br/>
              <w:t>SumpWellRaft-</w:t>
            </w:r>
            <w:r w:rsidRPr="00C70437">
              <w:rPr>
                <w:rFonts w:ascii="Arial" w:hAnsi="Arial" w:cs="Arial"/>
                <w:color w:val="000000"/>
                <w:sz w:val="20"/>
                <w:szCs w:val="20"/>
                <w:lang w:bidi="hi-IN"/>
              </w:rPr>
              <w:br/>
              <w:t>Wall-SumpWellSlab-</w:t>
            </w:r>
            <w:r w:rsidRPr="00C70437">
              <w:rPr>
                <w:rFonts w:ascii="Arial" w:hAnsi="Arial" w:cs="Arial"/>
                <w:color w:val="000000"/>
                <w:sz w:val="20"/>
                <w:szCs w:val="20"/>
                <w:lang w:bidi="hi-IN"/>
              </w:rPr>
              <w:br/>
              <w:t>Columnfooting</w:t>
            </w:r>
            <w:r w:rsidRPr="00C70437">
              <w:rPr>
                <w:rFonts w:ascii="Arial" w:hAnsi="Arial" w:cs="Arial"/>
                <w:color w:val="000000"/>
                <w:sz w:val="20"/>
                <w:szCs w:val="20"/>
                <w:lang w:bidi="hi-IN"/>
              </w:rPr>
              <w:br/>
              <w:t>C1-</w:t>
            </w:r>
            <w:r w:rsidRPr="00C70437">
              <w:rPr>
                <w:rFonts w:ascii="Arial" w:hAnsi="Arial" w:cs="Arial"/>
                <w:color w:val="000000"/>
                <w:sz w:val="20"/>
                <w:szCs w:val="20"/>
                <w:lang w:bidi="hi-IN"/>
              </w:rPr>
              <w:br/>
              <w:t>Trapezoida</w:t>
            </w:r>
            <w:r w:rsidRPr="00C70437">
              <w:rPr>
                <w:rFonts w:ascii="Arial" w:hAnsi="Arial" w:cs="Arial"/>
                <w:color w:val="000000"/>
                <w:sz w:val="20"/>
                <w:szCs w:val="20"/>
                <w:lang w:bidi="hi-IN"/>
              </w:rPr>
              <w:br/>
              <w:t>C1-</w:t>
            </w:r>
            <w:r w:rsidRPr="00C70437">
              <w:rPr>
                <w:rFonts w:ascii="Arial" w:hAnsi="Arial" w:cs="Arial"/>
                <w:color w:val="000000"/>
                <w:sz w:val="20"/>
                <w:szCs w:val="20"/>
                <w:lang w:bidi="hi-IN"/>
              </w:rPr>
              <w:br/>
              <w:t>C1-</w:t>
            </w:r>
            <w:r w:rsidRPr="00C70437">
              <w:rPr>
                <w:rFonts w:ascii="Arial" w:hAnsi="Arial" w:cs="Arial"/>
                <w:color w:val="000000"/>
                <w:sz w:val="20"/>
                <w:szCs w:val="20"/>
                <w:lang w:bidi="hi-IN"/>
              </w:rPr>
              <w:br/>
              <w:t>PlinthBeam LintelBeam</w:t>
            </w:r>
            <w:r w:rsidRPr="00C70437">
              <w:rPr>
                <w:rFonts w:ascii="Arial" w:hAnsi="Arial" w:cs="Arial"/>
                <w:color w:val="000000"/>
                <w:sz w:val="20"/>
                <w:szCs w:val="20"/>
                <w:lang w:bidi="hi-IN"/>
              </w:rPr>
              <w:br/>
              <w:t>SlabBeam</w:t>
            </w:r>
            <w:r w:rsidRPr="00C70437">
              <w:rPr>
                <w:rFonts w:ascii="Arial" w:hAnsi="Arial" w:cs="Arial"/>
                <w:color w:val="000000"/>
                <w:sz w:val="20"/>
                <w:szCs w:val="20"/>
                <w:lang w:bidi="hi-IN"/>
              </w:rPr>
              <w:br/>
              <w:t>Chhajjas-</w:t>
            </w:r>
            <w:r w:rsidRPr="00C70437">
              <w:rPr>
                <w:rFonts w:ascii="Arial" w:hAnsi="Arial" w:cs="Arial"/>
                <w:color w:val="000000"/>
                <w:sz w:val="20"/>
                <w:szCs w:val="20"/>
                <w:lang w:bidi="hi-IN"/>
              </w:rPr>
              <w:br/>
              <w:t>Main SlabColumnuptoFirstslab</w:t>
            </w:r>
          </w:p>
        </w:tc>
        <w:tc>
          <w:tcPr>
            <w:tcW w:w="939" w:type="dxa"/>
            <w:tcBorders>
              <w:top w:val="single" w:sz="4" w:space="0" w:color="auto"/>
              <w:left w:val="nil"/>
              <w:bottom w:val="single" w:sz="4" w:space="0" w:color="auto"/>
              <w:right w:val="single" w:sz="4" w:space="0" w:color="auto"/>
            </w:tcBorders>
            <w:noWrap/>
            <w:vAlign w:val="center"/>
            <w:hideMark/>
          </w:tcPr>
          <w:p w14:paraId="4C4905B6"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14.73</w:t>
            </w:r>
          </w:p>
        </w:tc>
        <w:tc>
          <w:tcPr>
            <w:tcW w:w="710" w:type="dxa"/>
            <w:tcBorders>
              <w:top w:val="single" w:sz="4" w:space="0" w:color="auto"/>
              <w:left w:val="nil"/>
              <w:bottom w:val="single" w:sz="4" w:space="0" w:color="auto"/>
              <w:right w:val="single" w:sz="4" w:space="0" w:color="auto"/>
            </w:tcBorders>
            <w:noWrap/>
            <w:vAlign w:val="center"/>
            <w:hideMark/>
          </w:tcPr>
          <w:p w14:paraId="286CE8A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cum</w:t>
            </w:r>
          </w:p>
        </w:tc>
      </w:tr>
      <w:tr w:rsidR="00C70437" w:rsidRPr="00C70437" w14:paraId="361FEF6F" w14:textId="77777777" w:rsidTr="00302809">
        <w:trPr>
          <w:trHeight w:val="1080"/>
        </w:trPr>
        <w:tc>
          <w:tcPr>
            <w:tcW w:w="461" w:type="dxa"/>
            <w:tcBorders>
              <w:top w:val="nil"/>
              <w:left w:val="single" w:sz="4" w:space="0" w:color="auto"/>
              <w:bottom w:val="single" w:sz="4" w:space="0" w:color="auto"/>
              <w:right w:val="single" w:sz="4" w:space="0" w:color="auto"/>
            </w:tcBorders>
            <w:noWrap/>
            <w:vAlign w:val="center"/>
            <w:hideMark/>
          </w:tcPr>
          <w:p w14:paraId="4085B460"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5</w:t>
            </w:r>
          </w:p>
        </w:tc>
        <w:tc>
          <w:tcPr>
            <w:tcW w:w="7856" w:type="dxa"/>
            <w:gridSpan w:val="3"/>
            <w:tcBorders>
              <w:top w:val="single" w:sz="4" w:space="0" w:color="auto"/>
              <w:left w:val="nil"/>
              <w:bottom w:val="single" w:sz="4" w:space="0" w:color="auto"/>
              <w:right w:val="single" w:sz="4" w:space="0" w:color="auto"/>
            </w:tcBorders>
            <w:vAlign w:val="center"/>
            <w:hideMark/>
          </w:tcPr>
          <w:p w14:paraId="64659207"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Providingandplacinginpositionreinforcementfor</w:t>
            </w:r>
            <w:r w:rsidRPr="00C70437">
              <w:rPr>
                <w:rFonts w:ascii="Arial" w:hAnsi="Arial" w:cs="Arial"/>
                <w:color w:val="000000"/>
                <w:sz w:val="20"/>
                <w:szCs w:val="20"/>
                <w:lang w:bidi="hi-IN"/>
              </w:rPr>
              <w:br/>
              <w:t>R.C.C. work including straightening, cutting bending binding etc. complete as per drawings including cost of binding wire all complete:</w:t>
            </w:r>
            <w:r w:rsidRPr="00C70437">
              <w:rPr>
                <w:rFonts w:ascii="Arial" w:hAnsi="Arial" w:cs="Arial"/>
                <w:color w:val="000000"/>
                <w:sz w:val="20"/>
                <w:szCs w:val="20"/>
                <w:lang w:bidi="hi-IN"/>
              </w:rPr>
              <w:br/>
              <w:t>(SORITEMNO.-3.12.3)</w:t>
            </w:r>
          </w:p>
        </w:tc>
        <w:tc>
          <w:tcPr>
            <w:tcW w:w="939" w:type="dxa"/>
            <w:tcBorders>
              <w:top w:val="nil"/>
              <w:left w:val="nil"/>
              <w:bottom w:val="single" w:sz="4" w:space="0" w:color="auto"/>
              <w:right w:val="single" w:sz="4" w:space="0" w:color="auto"/>
            </w:tcBorders>
            <w:noWrap/>
            <w:vAlign w:val="center"/>
            <w:hideMark/>
          </w:tcPr>
          <w:p w14:paraId="279FF781"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1473.04</w:t>
            </w:r>
          </w:p>
        </w:tc>
        <w:tc>
          <w:tcPr>
            <w:tcW w:w="710" w:type="dxa"/>
            <w:tcBorders>
              <w:top w:val="nil"/>
              <w:left w:val="nil"/>
              <w:bottom w:val="single" w:sz="4" w:space="0" w:color="auto"/>
              <w:right w:val="single" w:sz="4" w:space="0" w:color="auto"/>
            </w:tcBorders>
            <w:noWrap/>
            <w:vAlign w:val="center"/>
            <w:hideMark/>
          </w:tcPr>
          <w:p w14:paraId="3EE6C4FD"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kg</w:t>
            </w:r>
          </w:p>
        </w:tc>
      </w:tr>
      <w:tr w:rsidR="00C70437" w:rsidRPr="00C70437" w14:paraId="3680C770" w14:textId="77777777" w:rsidTr="00302809">
        <w:trPr>
          <w:trHeight w:val="1502"/>
        </w:trPr>
        <w:tc>
          <w:tcPr>
            <w:tcW w:w="461" w:type="dxa"/>
            <w:tcBorders>
              <w:top w:val="nil"/>
              <w:left w:val="single" w:sz="4" w:space="0" w:color="auto"/>
              <w:bottom w:val="single" w:sz="4" w:space="0" w:color="auto"/>
              <w:right w:val="single" w:sz="4" w:space="0" w:color="auto"/>
            </w:tcBorders>
            <w:noWrap/>
            <w:vAlign w:val="center"/>
            <w:hideMark/>
          </w:tcPr>
          <w:p w14:paraId="023140C8"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6</w:t>
            </w:r>
          </w:p>
        </w:tc>
        <w:tc>
          <w:tcPr>
            <w:tcW w:w="7856" w:type="dxa"/>
            <w:gridSpan w:val="3"/>
            <w:tcBorders>
              <w:top w:val="single" w:sz="4" w:space="0" w:color="auto"/>
              <w:left w:val="nil"/>
              <w:bottom w:val="single" w:sz="4" w:space="0" w:color="auto"/>
              <w:right w:val="single" w:sz="4" w:space="0" w:color="auto"/>
            </w:tcBorders>
            <w:vAlign w:val="center"/>
            <w:hideMark/>
          </w:tcPr>
          <w:p w14:paraId="368EE8C3"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Providing and fixing formwork including centering, shuttering, strutting staging propping bracing etc. complete and including its removal at all levels for:</w:t>
            </w:r>
            <w:r w:rsidRPr="00C70437">
              <w:rPr>
                <w:rFonts w:ascii="Arial" w:hAnsi="Arial" w:cs="Arial"/>
                <w:color w:val="000000"/>
                <w:sz w:val="20"/>
                <w:szCs w:val="20"/>
                <w:lang w:bidi="hi-IN"/>
              </w:rPr>
              <w:br/>
              <w:t>a) Foundations, footings base of columns and plinth beam in any shape and size.</w:t>
            </w:r>
            <w:r w:rsidRPr="00C70437">
              <w:rPr>
                <w:rFonts w:ascii="Arial" w:hAnsi="Arial" w:cs="Arial"/>
                <w:color w:val="000000"/>
                <w:sz w:val="20"/>
                <w:szCs w:val="20"/>
                <w:lang w:bidi="hi-IN"/>
              </w:rPr>
              <w:br/>
              <w:t>(SORITEMNO.-2.1.1)</w:t>
            </w:r>
            <w:r w:rsidRPr="00C70437">
              <w:rPr>
                <w:rFonts w:ascii="Arial" w:hAnsi="Arial" w:cs="Arial"/>
                <w:color w:val="000000"/>
                <w:sz w:val="20"/>
                <w:szCs w:val="20"/>
                <w:lang w:bidi="hi-IN"/>
              </w:rPr>
              <w:br/>
              <w:t>C1-</w:t>
            </w:r>
          </w:p>
        </w:tc>
        <w:tc>
          <w:tcPr>
            <w:tcW w:w="939" w:type="dxa"/>
            <w:tcBorders>
              <w:top w:val="nil"/>
              <w:left w:val="nil"/>
              <w:bottom w:val="single" w:sz="4" w:space="0" w:color="auto"/>
              <w:right w:val="single" w:sz="4" w:space="0" w:color="auto"/>
            </w:tcBorders>
            <w:noWrap/>
            <w:vAlign w:val="center"/>
            <w:hideMark/>
          </w:tcPr>
          <w:p w14:paraId="23844BD9"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31.04</w:t>
            </w:r>
          </w:p>
        </w:tc>
        <w:tc>
          <w:tcPr>
            <w:tcW w:w="710" w:type="dxa"/>
            <w:tcBorders>
              <w:top w:val="nil"/>
              <w:left w:val="nil"/>
              <w:bottom w:val="single" w:sz="4" w:space="0" w:color="auto"/>
              <w:right w:val="single" w:sz="4" w:space="0" w:color="auto"/>
            </w:tcBorders>
            <w:noWrap/>
            <w:vAlign w:val="center"/>
            <w:hideMark/>
          </w:tcPr>
          <w:p w14:paraId="255E877F"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sqm</w:t>
            </w:r>
          </w:p>
        </w:tc>
      </w:tr>
      <w:tr w:rsidR="00C70437" w:rsidRPr="00C70437" w14:paraId="5C8A0052" w14:textId="77777777" w:rsidTr="00302809">
        <w:trPr>
          <w:trHeight w:val="2430"/>
        </w:trPr>
        <w:tc>
          <w:tcPr>
            <w:tcW w:w="461" w:type="dxa"/>
            <w:tcBorders>
              <w:top w:val="nil"/>
              <w:left w:val="single" w:sz="4" w:space="0" w:color="auto"/>
              <w:bottom w:val="single" w:sz="4" w:space="0" w:color="auto"/>
              <w:right w:val="single" w:sz="4" w:space="0" w:color="auto"/>
            </w:tcBorders>
            <w:noWrap/>
            <w:vAlign w:val="center"/>
            <w:hideMark/>
          </w:tcPr>
          <w:p w14:paraId="056FE54A"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7</w:t>
            </w:r>
          </w:p>
        </w:tc>
        <w:tc>
          <w:tcPr>
            <w:tcW w:w="7856" w:type="dxa"/>
            <w:gridSpan w:val="3"/>
            <w:tcBorders>
              <w:top w:val="single" w:sz="4" w:space="0" w:color="auto"/>
              <w:left w:val="nil"/>
              <w:bottom w:val="single" w:sz="4" w:space="0" w:color="auto"/>
              <w:right w:val="single" w:sz="4" w:space="0" w:color="auto"/>
            </w:tcBorders>
            <w:vAlign w:val="center"/>
            <w:hideMark/>
          </w:tcPr>
          <w:p w14:paraId="30BBF3F1"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Providing and fixing formworkincluding centering, shuttering,struttingstagingproppingbracingetc. complete and including its removal at all levels for: (SOR ITEM NO.-2.1.8)</w:t>
            </w:r>
            <w:r w:rsidRPr="00C70437">
              <w:rPr>
                <w:rFonts w:ascii="Arial" w:hAnsi="Arial" w:cs="Arial"/>
                <w:color w:val="000000"/>
                <w:sz w:val="20"/>
                <w:szCs w:val="20"/>
                <w:lang w:bidi="hi-IN"/>
              </w:rPr>
              <w:br/>
              <w:t>(i)Rectangularbeams,lintels,cantilevers&amp;walls</w:t>
            </w:r>
            <w:r w:rsidRPr="00C70437">
              <w:rPr>
                <w:rFonts w:ascii="Arial" w:hAnsi="Arial" w:cs="Arial"/>
                <w:color w:val="000000"/>
                <w:sz w:val="20"/>
                <w:szCs w:val="20"/>
                <w:lang w:bidi="hi-IN"/>
              </w:rPr>
              <w:br/>
              <w:t>PlinthBeam</w:t>
            </w:r>
            <w:r w:rsidRPr="00C70437">
              <w:rPr>
                <w:rFonts w:ascii="Arial" w:hAnsi="Arial" w:cs="Arial"/>
                <w:color w:val="000000"/>
                <w:sz w:val="20"/>
                <w:szCs w:val="20"/>
                <w:lang w:bidi="hi-IN"/>
              </w:rPr>
              <w:br/>
              <w:t>LintelBeam</w:t>
            </w:r>
            <w:r w:rsidRPr="00C70437">
              <w:rPr>
                <w:rFonts w:ascii="Arial" w:hAnsi="Arial" w:cs="Arial"/>
                <w:color w:val="000000"/>
                <w:sz w:val="20"/>
                <w:szCs w:val="20"/>
                <w:lang w:bidi="hi-IN"/>
              </w:rPr>
              <w:br/>
              <w:t>SlabBeam</w:t>
            </w:r>
            <w:r w:rsidRPr="00C70437">
              <w:rPr>
                <w:rFonts w:ascii="Arial" w:hAnsi="Arial" w:cs="Arial"/>
                <w:color w:val="000000"/>
                <w:sz w:val="20"/>
                <w:szCs w:val="20"/>
                <w:lang w:bidi="hi-IN"/>
              </w:rPr>
              <w:br/>
              <w:t>Chhajjas-</w:t>
            </w:r>
            <w:r w:rsidRPr="00C70437">
              <w:rPr>
                <w:rFonts w:ascii="Arial" w:hAnsi="Arial" w:cs="Arial"/>
                <w:color w:val="000000"/>
                <w:sz w:val="20"/>
                <w:szCs w:val="20"/>
                <w:lang w:bidi="hi-IN"/>
              </w:rPr>
              <w:br/>
              <w:t>MainSlab</w:t>
            </w:r>
          </w:p>
        </w:tc>
        <w:tc>
          <w:tcPr>
            <w:tcW w:w="939" w:type="dxa"/>
            <w:tcBorders>
              <w:top w:val="nil"/>
              <w:left w:val="nil"/>
              <w:bottom w:val="single" w:sz="4" w:space="0" w:color="auto"/>
              <w:right w:val="single" w:sz="4" w:space="0" w:color="auto"/>
            </w:tcBorders>
            <w:noWrap/>
            <w:vAlign w:val="center"/>
            <w:hideMark/>
          </w:tcPr>
          <w:p w14:paraId="358A36E6"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46.40</w:t>
            </w:r>
          </w:p>
        </w:tc>
        <w:tc>
          <w:tcPr>
            <w:tcW w:w="710" w:type="dxa"/>
            <w:tcBorders>
              <w:top w:val="nil"/>
              <w:left w:val="nil"/>
              <w:bottom w:val="single" w:sz="4" w:space="0" w:color="auto"/>
              <w:right w:val="single" w:sz="4" w:space="0" w:color="auto"/>
            </w:tcBorders>
            <w:noWrap/>
            <w:vAlign w:val="center"/>
            <w:hideMark/>
          </w:tcPr>
          <w:p w14:paraId="1268E0F0" w14:textId="77777777" w:rsidR="00C70437" w:rsidRPr="00C70437" w:rsidRDefault="00C70437" w:rsidP="00302809">
            <w:pPr>
              <w:jc w:val="center"/>
              <w:rPr>
                <w:rFonts w:ascii="Arial" w:hAnsi="Arial" w:cs="Arial"/>
                <w:color w:val="000000"/>
                <w:sz w:val="20"/>
                <w:szCs w:val="20"/>
                <w:lang w:bidi="hi-IN"/>
              </w:rPr>
            </w:pPr>
            <w:r w:rsidRPr="00C70437">
              <w:rPr>
                <w:rFonts w:ascii="Arial" w:hAnsi="Arial" w:cs="Arial"/>
                <w:color w:val="000000"/>
                <w:sz w:val="20"/>
                <w:szCs w:val="20"/>
                <w:lang w:bidi="hi-IN"/>
              </w:rPr>
              <w:t>cu</w:t>
            </w:r>
            <w:r w:rsidR="00302809">
              <w:rPr>
                <w:rFonts w:ascii="Arial" w:hAnsi="Arial" w:cs="Arial"/>
                <w:color w:val="000000"/>
                <w:sz w:val="20"/>
                <w:szCs w:val="20"/>
                <w:lang w:bidi="hi-IN"/>
              </w:rPr>
              <w:t>m</w:t>
            </w:r>
          </w:p>
        </w:tc>
      </w:tr>
      <w:tr w:rsidR="00C70437" w:rsidRPr="00C70437" w14:paraId="4B689B60" w14:textId="77777777" w:rsidTr="00302809">
        <w:trPr>
          <w:trHeight w:val="2141"/>
        </w:trPr>
        <w:tc>
          <w:tcPr>
            <w:tcW w:w="461" w:type="dxa"/>
            <w:tcBorders>
              <w:top w:val="nil"/>
              <w:left w:val="single" w:sz="4" w:space="0" w:color="auto"/>
              <w:bottom w:val="single" w:sz="4" w:space="0" w:color="auto"/>
              <w:right w:val="single" w:sz="4" w:space="0" w:color="auto"/>
            </w:tcBorders>
            <w:noWrap/>
            <w:vAlign w:val="center"/>
            <w:hideMark/>
          </w:tcPr>
          <w:p w14:paraId="353B3F47"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8</w:t>
            </w:r>
          </w:p>
        </w:tc>
        <w:tc>
          <w:tcPr>
            <w:tcW w:w="7856" w:type="dxa"/>
            <w:gridSpan w:val="3"/>
            <w:tcBorders>
              <w:top w:val="single" w:sz="4" w:space="0" w:color="auto"/>
              <w:left w:val="nil"/>
              <w:bottom w:val="single" w:sz="4" w:space="0" w:color="auto"/>
              <w:right w:val="single" w:sz="4" w:space="0" w:color="auto"/>
            </w:tcBorders>
            <w:vAlign w:val="center"/>
            <w:hideMark/>
          </w:tcPr>
          <w:p w14:paraId="3CF75970"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Brick work with modular well burnt clay bricks of crushing strength not than 35kg/sqcm and water absorption not more than 20% in foundation and plinth in:</w:t>
            </w:r>
            <w:r w:rsidRPr="00C70437">
              <w:rPr>
                <w:rFonts w:ascii="Arial" w:hAnsi="Arial" w:cs="Arial"/>
                <w:color w:val="000000"/>
                <w:sz w:val="20"/>
                <w:szCs w:val="20"/>
                <w:lang w:bidi="hi-IN"/>
              </w:rPr>
              <w:br/>
              <w:t>(SOR.ITEMNO.-7.1.4)</w:t>
            </w:r>
            <w:r w:rsidRPr="00C70437">
              <w:rPr>
                <w:rFonts w:ascii="Arial" w:hAnsi="Arial" w:cs="Arial"/>
                <w:color w:val="000000"/>
                <w:sz w:val="20"/>
                <w:szCs w:val="20"/>
                <w:lang w:bidi="hi-IN"/>
              </w:rPr>
              <w:br/>
              <w:t>(d)CementMortar1:6(1cement:6sand)</w:t>
            </w:r>
            <w:r w:rsidRPr="00C70437">
              <w:rPr>
                <w:rFonts w:ascii="Arial" w:hAnsi="Arial" w:cs="Arial"/>
                <w:color w:val="000000"/>
                <w:sz w:val="20"/>
                <w:szCs w:val="20"/>
                <w:lang w:bidi="hi-IN"/>
              </w:rPr>
              <w:br/>
              <w:t>Addextraforbrickworkinsuperstructureabove plinthlevelforeveryfloor(TheHeightof Floorupto (SOR. ITEM NO.-5)</w:t>
            </w:r>
            <w:r w:rsidRPr="00C70437">
              <w:rPr>
                <w:rFonts w:ascii="Arial" w:hAnsi="Arial" w:cs="Arial"/>
                <w:color w:val="000000"/>
                <w:sz w:val="20"/>
                <w:szCs w:val="20"/>
                <w:lang w:bidi="hi-IN"/>
              </w:rPr>
              <w:br/>
              <w:t>Deduction-</w:t>
            </w:r>
            <w:r w:rsidRPr="00C70437">
              <w:rPr>
                <w:rFonts w:ascii="Arial" w:hAnsi="Arial" w:cs="Arial"/>
                <w:color w:val="000000"/>
                <w:sz w:val="20"/>
                <w:szCs w:val="20"/>
                <w:lang w:bidi="hi-IN"/>
              </w:rPr>
              <w:br/>
              <w:t>D-</w:t>
            </w:r>
          </w:p>
        </w:tc>
        <w:tc>
          <w:tcPr>
            <w:tcW w:w="939" w:type="dxa"/>
            <w:tcBorders>
              <w:top w:val="nil"/>
              <w:left w:val="nil"/>
              <w:bottom w:val="single" w:sz="4" w:space="0" w:color="auto"/>
              <w:right w:val="single" w:sz="4" w:space="0" w:color="auto"/>
            </w:tcBorders>
            <w:noWrap/>
            <w:vAlign w:val="center"/>
            <w:hideMark/>
          </w:tcPr>
          <w:p w14:paraId="782F04F0"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6.22</w:t>
            </w:r>
          </w:p>
        </w:tc>
        <w:tc>
          <w:tcPr>
            <w:tcW w:w="710" w:type="dxa"/>
            <w:tcBorders>
              <w:top w:val="nil"/>
              <w:left w:val="nil"/>
              <w:bottom w:val="single" w:sz="4" w:space="0" w:color="auto"/>
              <w:right w:val="single" w:sz="4" w:space="0" w:color="auto"/>
            </w:tcBorders>
            <w:noWrap/>
            <w:vAlign w:val="center"/>
            <w:hideMark/>
          </w:tcPr>
          <w:p w14:paraId="3EDD5091"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cum</w:t>
            </w:r>
          </w:p>
        </w:tc>
      </w:tr>
      <w:tr w:rsidR="00C70437" w:rsidRPr="00C70437" w14:paraId="5B09509F" w14:textId="77777777" w:rsidTr="00302809">
        <w:trPr>
          <w:trHeight w:val="1125"/>
        </w:trPr>
        <w:tc>
          <w:tcPr>
            <w:tcW w:w="461" w:type="dxa"/>
            <w:tcBorders>
              <w:top w:val="nil"/>
              <w:left w:val="single" w:sz="4" w:space="0" w:color="auto"/>
              <w:bottom w:val="single" w:sz="4" w:space="0" w:color="auto"/>
              <w:right w:val="single" w:sz="4" w:space="0" w:color="auto"/>
            </w:tcBorders>
            <w:noWrap/>
            <w:vAlign w:val="center"/>
            <w:hideMark/>
          </w:tcPr>
          <w:p w14:paraId="071D7D68"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9</w:t>
            </w:r>
          </w:p>
        </w:tc>
        <w:tc>
          <w:tcPr>
            <w:tcW w:w="7856" w:type="dxa"/>
            <w:gridSpan w:val="3"/>
            <w:tcBorders>
              <w:top w:val="single" w:sz="4" w:space="0" w:color="auto"/>
              <w:left w:val="nil"/>
              <w:bottom w:val="single" w:sz="4" w:space="0" w:color="auto"/>
              <w:right w:val="single" w:sz="4" w:space="0" w:color="auto"/>
            </w:tcBorders>
            <w:vAlign w:val="center"/>
            <w:hideMark/>
          </w:tcPr>
          <w:p w14:paraId="1160B5DB"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Providing and laying damp proof course (upto 50mm thick) with plain cement concrete 1:2:4 (1 cement :2 coarse sand : 4 graded crushed stone aggregate20mmnominalsize) includingformwork</w:t>
            </w:r>
          </w:p>
        </w:tc>
        <w:tc>
          <w:tcPr>
            <w:tcW w:w="939" w:type="dxa"/>
            <w:tcBorders>
              <w:top w:val="nil"/>
              <w:left w:val="nil"/>
              <w:bottom w:val="single" w:sz="4" w:space="0" w:color="auto"/>
              <w:right w:val="single" w:sz="4" w:space="0" w:color="auto"/>
            </w:tcBorders>
            <w:noWrap/>
            <w:vAlign w:val="center"/>
            <w:hideMark/>
          </w:tcPr>
          <w:p w14:paraId="462D5971"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6.22</w:t>
            </w:r>
          </w:p>
        </w:tc>
        <w:tc>
          <w:tcPr>
            <w:tcW w:w="710" w:type="dxa"/>
            <w:tcBorders>
              <w:top w:val="nil"/>
              <w:left w:val="nil"/>
              <w:bottom w:val="single" w:sz="4" w:space="0" w:color="auto"/>
              <w:right w:val="single" w:sz="4" w:space="0" w:color="auto"/>
            </w:tcBorders>
            <w:noWrap/>
            <w:vAlign w:val="center"/>
            <w:hideMark/>
          </w:tcPr>
          <w:p w14:paraId="54CD1772"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cum</w:t>
            </w:r>
          </w:p>
        </w:tc>
      </w:tr>
      <w:tr w:rsidR="00C70437" w:rsidRPr="00C70437" w14:paraId="7AA28618" w14:textId="77777777" w:rsidTr="00302809">
        <w:trPr>
          <w:trHeight w:val="1035"/>
        </w:trPr>
        <w:tc>
          <w:tcPr>
            <w:tcW w:w="461" w:type="dxa"/>
            <w:tcBorders>
              <w:top w:val="nil"/>
              <w:left w:val="single" w:sz="4" w:space="0" w:color="auto"/>
              <w:bottom w:val="single" w:sz="4" w:space="0" w:color="auto"/>
              <w:right w:val="single" w:sz="4" w:space="0" w:color="auto"/>
            </w:tcBorders>
            <w:noWrap/>
            <w:vAlign w:val="center"/>
            <w:hideMark/>
          </w:tcPr>
          <w:p w14:paraId="0F66C64C"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10</w:t>
            </w:r>
          </w:p>
        </w:tc>
        <w:tc>
          <w:tcPr>
            <w:tcW w:w="7856" w:type="dxa"/>
            <w:gridSpan w:val="3"/>
            <w:tcBorders>
              <w:top w:val="single" w:sz="4" w:space="0" w:color="auto"/>
              <w:left w:val="nil"/>
              <w:bottom w:val="single" w:sz="4" w:space="0" w:color="auto"/>
              <w:right w:val="single" w:sz="4" w:space="0" w:color="auto"/>
            </w:tcBorders>
            <w:vAlign w:val="center"/>
            <w:hideMark/>
          </w:tcPr>
          <w:p w14:paraId="74D1FF9D"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Applyingacoatofhotbitumen30/40using@</w:t>
            </w:r>
            <w:r w:rsidRPr="00C70437">
              <w:rPr>
                <w:rFonts w:ascii="Arial" w:hAnsi="Arial" w:cs="Arial"/>
                <w:color w:val="000000"/>
                <w:sz w:val="20"/>
                <w:szCs w:val="20"/>
                <w:lang w:bidi="hi-IN"/>
              </w:rPr>
              <w:br/>
              <w:t>1.7kg/ sqm on damp proof course after cleaningthe surface with brushes and finallywith a piece of cloth lightly soaked in kerosene oil.</w:t>
            </w:r>
          </w:p>
        </w:tc>
        <w:tc>
          <w:tcPr>
            <w:tcW w:w="939" w:type="dxa"/>
            <w:tcBorders>
              <w:top w:val="nil"/>
              <w:left w:val="nil"/>
              <w:bottom w:val="single" w:sz="4" w:space="0" w:color="auto"/>
              <w:right w:val="single" w:sz="4" w:space="0" w:color="auto"/>
            </w:tcBorders>
            <w:noWrap/>
            <w:vAlign w:val="center"/>
            <w:hideMark/>
          </w:tcPr>
          <w:p w14:paraId="3748181B"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6.22</w:t>
            </w:r>
          </w:p>
        </w:tc>
        <w:tc>
          <w:tcPr>
            <w:tcW w:w="710" w:type="dxa"/>
            <w:tcBorders>
              <w:top w:val="nil"/>
              <w:left w:val="nil"/>
              <w:bottom w:val="single" w:sz="4" w:space="0" w:color="auto"/>
              <w:right w:val="single" w:sz="4" w:space="0" w:color="auto"/>
            </w:tcBorders>
            <w:noWrap/>
            <w:vAlign w:val="center"/>
            <w:hideMark/>
          </w:tcPr>
          <w:p w14:paraId="63D1973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cum</w:t>
            </w:r>
          </w:p>
        </w:tc>
      </w:tr>
      <w:tr w:rsidR="00C70437" w:rsidRPr="00C70437" w14:paraId="14F41061" w14:textId="77777777" w:rsidTr="00302809">
        <w:trPr>
          <w:trHeight w:val="1200"/>
        </w:trPr>
        <w:tc>
          <w:tcPr>
            <w:tcW w:w="461" w:type="dxa"/>
            <w:tcBorders>
              <w:top w:val="single" w:sz="4" w:space="0" w:color="auto"/>
              <w:left w:val="single" w:sz="4" w:space="0" w:color="auto"/>
              <w:bottom w:val="single" w:sz="4" w:space="0" w:color="auto"/>
              <w:right w:val="single" w:sz="4" w:space="0" w:color="auto"/>
            </w:tcBorders>
            <w:noWrap/>
            <w:vAlign w:val="center"/>
            <w:hideMark/>
          </w:tcPr>
          <w:p w14:paraId="47FF4F9D"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11</w:t>
            </w:r>
          </w:p>
        </w:tc>
        <w:tc>
          <w:tcPr>
            <w:tcW w:w="7856" w:type="dxa"/>
            <w:gridSpan w:val="3"/>
            <w:tcBorders>
              <w:top w:val="single" w:sz="4" w:space="0" w:color="auto"/>
              <w:left w:val="nil"/>
              <w:bottom w:val="single" w:sz="4" w:space="0" w:color="auto"/>
              <w:right w:val="single" w:sz="4" w:space="0" w:color="auto"/>
            </w:tcBorders>
            <w:vAlign w:val="center"/>
            <w:hideMark/>
          </w:tcPr>
          <w:p w14:paraId="289E0E7B"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12mmthickcementplasterofmix:</w:t>
            </w:r>
            <w:r w:rsidRPr="00C70437">
              <w:rPr>
                <w:rFonts w:ascii="Arial" w:hAnsi="Arial" w:cs="Arial"/>
                <w:color w:val="000000"/>
                <w:sz w:val="20"/>
                <w:szCs w:val="20"/>
                <w:lang w:bidi="hi-IN"/>
              </w:rPr>
              <w:br/>
              <w:t>(SOR.ITEMNO.-11.2.4)</w:t>
            </w:r>
            <w:r w:rsidRPr="00C70437">
              <w:rPr>
                <w:rFonts w:ascii="Arial" w:hAnsi="Arial" w:cs="Arial"/>
                <w:color w:val="000000"/>
                <w:sz w:val="20"/>
                <w:szCs w:val="20"/>
                <w:lang w:bidi="hi-IN"/>
              </w:rPr>
              <w:br/>
              <w:t>d)inCementMorta</w:t>
            </w:r>
            <w:r>
              <w:rPr>
                <w:rFonts w:ascii="Arial" w:hAnsi="Arial" w:cs="Arial"/>
                <w:color w:val="000000"/>
                <w:sz w:val="20"/>
                <w:szCs w:val="20"/>
                <w:lang w:bidi="hi-IN"/>
              </w:rPr>
              <w:t>r1:6(1cement:6sand)</w:t>
            </w:r>
            <w:r>
              <w:rPr>
                <w:rFonts w:ascii="Arial" w:hAnsi="Arial" w:cs="Arial"/>
                <w:color w:val="000000"/>
                <w:sz w:val="20"/>
                <w:szCs w:val="20"/>
                <w:lang w:bidi="hi-IN"/>
              </w:rPr>
              <w:br/>
            </w:r>
            <w:r w:rsidRPr="00C70437">
              <w:rPr>
                <w:rFonts w:ascii="Arial" w:hAnsi="Arial" w:cs="Arial"/>
                <w:color w:val="000000"/>
                <w:sz w:val="20"/>
                <w:szCs w:val="20"/>
                <w:lang w:bidi="hi-IN"/>
              </w:rPr>
              <w:t>Pump</w:t>
            </w:r>
            <w:r>
              <w:rPr>
                <w:rFonts w:ascii="Arial" w:hAnsi="Arial" w:cs="Arial"/>
                <w:color w:val="000000"/>
                <w:sz w:val="20"/>
                <w:szCs w:val="20"/>
                <w:lang w:bidi="hi-IN"/>
              </w:rPr>
              <w:t>House-</w:t>
            </w:r>
            <w:r>
              <w:rPr>
                <w:rFonts w:ascii="Arial" w:hAnsi="Arial" w:cs="Arial"/>
                <w:color w:val="000000"/>
                <w:sz w:val="20"/>
                <w:szCs w:val="20"/>
                <w:lang w:bidi="hi-IN"/>
              </w:rPr>
              <w:br/>
            </w:r>
            <w:r>
              <w:rPr>
                <w:rFonts w:ascii="Arial" w:hAnsi="Arial" w:cs="Arial"/>
                <w:color w:val="000000"/>
                <w:sz w:val="20"/>
                <w:szCs w:val="20"/>
                <w:lang w:bidi="hi-IN"/>
              </w:rPr>
              <w:br/>
              <w:t xml:space="preserve">Deduction- </w:t>
            </w:r>
            <w:r w:rsidRPr="00C70437">
              <w:rPr>
                <w:rFonts w:ascii="Arial" w:hAnsi="Arial" w:cs="Arial"/>
                <w:color w:val="000000"/>
                <w:sz w:val="20"/>
                <w:szCs w:val="20"/>
                <w:lang w:bidi="hi-IN"/>
              </w:rPr>
              <w:t xml:space="preserve">  D</w:t>
            </w:r>
          </w:p>
        </w:tc>
        <w:tc>
          <w:tcPr>
            <w:tcW w:w="939" w:type="dxa"/>
            <w:tcBorders>
              <w:top w:val="single" w:sz="4" w:space="0" w:color="auto"/>
              <w:left w:val="nil"/>
              <w:bottom w:val="single" w:sz="4" w:space="0" w:color="auto"/>
              <w:right w:val="single" w:sz="4" w:space="0" w:color="auto"/>
            </w:tcBorders>
            <w:noWrap/>
            <w:vAlign w:val="center"/>
            <w:hideMark/>
          </w:tcPr>
          <w:p w14:paraId="529E535C"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33.84</w:t>
            </w:r>
          </w:p>
        </w:tc>
        <w:tc>
          <w:tcPr>
            <w:tcW w:w="710" w:type="dxa"/>
            <w:tcBorders>
              <w:top w:val="single" w:sz="4" w:space="0" w:color="auto"/>
              <w:left w:val="nil"/>
              <w:bottom w:val="single" w:sz="4" w:space="0" w:color="auto"/>
              <w:right w:val="single" w:sz="4" w:space="0" w:color="auto"/>
            </w:tcBorders>
            <w:noWrap/>
            <w:vAlign w:val="center"/>
            <w:hideMark/>
          </w:tcPr>
          <w:p w14:paraId="1EF0BFA0"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cum</w:t>
            </w:r>
          </w:p>
        </w:tc>
      </w:tr>
      <w:tr w:rsidR="00C70437" w:rsidRPr="00C70437" w14:paraId="658676A3" w14:textId="77777777" w:rsidTr="00302809">
        <w:trPr>
          <w:trHeight w:val="2130"/>
        </w:trPr>
        <w:tc>
          <w:tcPr>
            <w:tcW w:w="461" w:type="dxa"/>
            <w:tcBorders>
              <w:top w:val="single" w:sz="4" w:space="0" w:color="auto"/>
              <w:left w:val="single" w:sz="4" w:space="0" w:color="auto"/>
              <w:bottom w:val="single" w:sz="4" w:space="0" w:color="auto"/>
              <w:right w:val="single" w:sz="4" w:space="0" w:color="auto"/>
            </w:tcBorders>
            <w:noWrap/>
            <w:vAlign w:val="center"/>
            <w:hideMark/>
          </w:tcPr>
          <w:p w14:paraId="72251601"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lastRenderedPageBreak/>
              <w:t>12</w:t>
            </w:r>
          </w:p>
        </w:tc>
        <w:tc>
          <w:tcPr>
            <w:tcW w:w="7856" w:type="dxa"/>
            <w:gridSpan w:val="3"/>
            <w:tcBorders>
              <w:top w:val="single" w:sz="4" w:space="0" w:color="auto"/>
              <w:left w:val="nil"/>
              <w:bottom w:val="single" w:sz="4" w:space="0" w:color="auto"/>
              <w:right w:val="single" w:sz="4" w:space="0" w:color="auto"/>
            </w:tcBorders>
            <w:vAlign w:val="center"/>
            <w:hideMark/>
          </w:tcPr>
          <w:p w14:paraId="13CA0A1E"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15mmthickcementplasterontheroughsideof single or half brick wall of mix:</w:t>
            </w:r>
            <w:r w:rsidRPr="00C70437">
              <w:rPr>
                <w:rFonts w:ascii="Arial" w:hAnsi="Arial" w:cs="Arial"/>
                <w:color w:val="000000"/>
                <w:sz w:val="20"/>
                <w:szCs w:val="20"/>
                <w:lang w:bidi="hi-IN"/>
              </w:rPr>
              <w:br/>
              <w:t>(SOR.ITEMNO.-11.3.4)</w:t>
            </w:r>
            <w:r w:rsidRPr="00C70437">
              <w:rPr>
                <w:rFonts w:ascii="Arial" w:hAnsi="Arial" w:cs="Arial"/>
                <w:color w:val="000000"/>
                <w:sz w:val="20"/>
                <w:szCs w:val="20"/>
                <w:lang w:bidi="hi-IN"/>
              </w:rPr>
              <w:br/>
            </w:r>
            <w:r w:rsidRPr="00C70437">
              <w:rPr>
                <w:rFonts w:ascii="Arial" w:hAnsi="Arial" w:cs="Arial"/>
                <w:color w:val="000000"/>
                <w:sz w:val="20"/>
                <w:szCs w:val="20"/>
                <w:lang w:bidi="hi-IN"/>
              </w:rPr>
              <w:br/>
              <w:t>d)inCementMortar1:6(1cement:6sand)</w:t>
            </w:r>
            <w:r w:rsidRPr="00C70437">
              <w:rPr>
                <w:rFonts w:ascii="Arial" w:hAnsi="Arial" w:cs="Arial"/>
                <w:color w:val="000000"/>
                <w:sz w:val="20"/>
                <w:szCs w:val="20"/>
                <w:lang w:bidi="hi-IN"/>
              </w:rPr>
              <w:br/>
            </w:r>
            <w:r w:rsidRPr="00C70437">
              <w:rPr>
                <w:rFonts w:ascii="Arial" w:hAnsi="Arial" w:cs="Arial"/>
                <w:color w:val="000000"/>
                <w:sz w:val="20"/>
                <w:szCs w:val="20"/>
                <w:lang w:bidi="hi-IN"/>
              </w:rPr>
              <w:br/>
              <w:t>Outerplaster</w:t>
            </w:r>
            <w:r w:rsidRPr="00C70437">
              <w:rPr>
                <w:rFonts w:ascii="Arial" w:hAnsi="Arial" w:cs="Arial"/>
                <w:color w:val="000000"/>
                <w:sz w:val="20"/>
                <w:szCs w:val="20"/>
                <w:lang w:bidi="hi-IN"/>
              </w:rPr>
              <w:br/>
              <w:t>PumpHouse-</w:t>
            </w:r>
            <w:r w:rsidRPr="00C70437">
              <w:rPr>
                <w:rFonts w:ascii="Arial" w:hAnsi="Arial" w:cs="Arial"/>
                <w:color w:val="000000"/>
                <w:sz w:val="20"/>
                <w:szCs w:val="20"/>
                <w:lang w:bidi="hi-IN"/>
              </w:rPr>
              <w:br/>
            </w:r>
            <w:r w:rsidRPr="00C70437">
              <w:rPr>
                <w:rFonts w:ascii="Arial" w:hAnsi="Arial" w:cs="Arial"/>
                <w:color w:val="000000"/>
                <w:sz w:val="20"/>
                <w:szCs w:val="20"/>
                <w:lang w:bidi="hi-IN"/>
              </w:rPr>
              <w:br/>
              <w:t>Deduction-</w:t>
            </w:r>
            <w:r>
              <w:rPr>
                <w:rFonts w:ascii="Arial" w:hAnsi="Arial" w:cs="Arial"/>
                <w:color w:val="000000"/>
                <w:sz w:val="20"/>
                <w:szCs w:val="20"/>
                <w:lang w:bidi="hi-IN"/>
              </w:rPr>
              <w:t xml:space="preserve"> </w:t>
            </w:r>
            <w:r w:rsidRPr="00C70437">
              <w:rPr>
                <w:rFonts w:ascii="Arial" w:hAnsi="Arial" w:cs="Arial"/>
                <w:color w:val="000000"/>
                <w:sz w:val="20"/>
                <w:szCs w:val="20"/>
                <w:lang w:bidi="hi-IN"/>
              </w:rPr>
              <w:t>w-</w:t>
            </w:r>
          </w:p>
        </w:tc>
        <w:tc>
          <w:tcPr>
            <w:tcW w:w="939" w:type="dxa"/>
            <w:tcBorders>
              <w:top w:val="single" w:sz="4" w:space="0" w:color="auto"/>
              <w:left w:val="nil"/>
              <w:bottom w:val="single" w:sz="4" w:space="0" w:color="auto"/>
              <w:right w:val="single" w:sz="4" w:space="0" w:color="auto"/>
            </w:tcBorders>
            <w:noWrap/>
            <w:vAlign w:val="center"/>
            <w:hideMark/>
          </w:tcPr>
          <w:p w14:paraId="48F2EE26"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33.93</w:t>
            </w:r>
          </w:p>
        </w:tc>
        <w:tc>
          <w:tcPr>
            <w:tcW w:w="710" w:type="dxa"/>
            <w:tcBorders>
              <w:top w:val="single" w:sz="4" w:space="0" w:color="auto"/>
              <w:left w:val="nil"/>
              <w:bottom w:val="single" w:sz="4" w:space="0" w:color="auto"/>
              <w:right w:val="single" w:sz="4" w:space="0" w:color="auto"/>
            </w:tcBorders>
            <w:noWrap/>
            <w:vAlign w:val="center"/>
            <w:hideMark/>
          </w:tcPr>
          <w:p w14:paraId="2AA70C0F"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cum</w:t>
            </w:r>
          </w:p>
        </w:tc>
      </w:tr>
      <w:tr w:rsidR="00C70437" w:rsidRPr="00C70437" w14:paraId="20BC00B9" w14:textId="77777777" w:rsidTr="00302809">
        <w:trPr>
          <w:trHeight w:val="1178"/>
        </w:trPr>
        <w:tc>
          <w:tcPr>
            <w:tcW w:w="461" w:type="dxa"/>
            <w:tcBorders>
              <w:top w:val="nil"/>
              <w:left w:val="single" w:sz="4" w:space="0" w:color="auto"/>
              <w:bottom w:val="single" w:sz="4" w:space="0" w:color="auto"/>
              <w:right w:val="single" w:sz="4" w:space="0" w:color="auto"/>
            </w:tcBorders>
            <w:noWrap/>
            <w:vAlign w:val="center"/>
            <w:hideMark/>
          </w:tcPr>
          <w:p w14:paraId="72822739"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13</w:t>
            </w:r>
          </w:p>
        </w:tc>
        <w:tc>
          <w:tcPr>
            <w:tcW w:w="7856" w:type="dxa"/>
            <w:gridSpan w:val="3"/>
            <w:tcBorders>
              <w:top w:val="single" w:sz="4" w:space="0" w:color="auto"/>
              <w:left w:val="nil"/>
              <w:bottom w:val="single" w:sz="4" w:space="0" w:color="auto"/>
              <w:right w:val="single" w:sz="4" w:space="0" w:color="auto"/>
            </w:tcBorders>
            <w:vAlign w:val="center"/>
            <w:hideMark/>
          </w:tcPr>
          <w:p w14:paraId="0627B803"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12mm thick plain cement mortar banda in cement mortar 1:4 ( 1 cement : 4 fine sand) per cm width. (SOR ITEM NO.11.31.2)</w:t>
            </w:r>
            <w:r w:rsidRPr="00C70437">
              <w:rPr>
                <w:rFonts w:ascii="Arial" w:hAnsi="Arial" w:cs="Arial"/>
                <w:color w:val="000000"/>
                <w:sz w:val="20"/>
                <w:szCs w:val="20"/>
                <w:lang w:bidi="hi-IN"/>
              </w:rPr>
              <w:br/>
              <w:t>b)SunkBands</w:t>
            </w:r>
            <w:r w:rsidRPr="00C70437">
              <w:rPr>
                <w:rFonts w:ascii="Arial" w:hAnsi="Arial" w:cs="Arial"/>
                <w:color w:val="000000"/>
                <w:sz w:val="20"/>
                <w:szCs w:val="20"/>
                <w:lang w:bidi="hi-IN"/>
              </w:rPr>
              <w:br/>
              <w:t>column- beam-</w:t>
            </w:r>
          </w:p>
        </w:tc>
        <w:tc>
          <w:tcPr>
            <w:tcW w:w="939" w:type="dxa"/>
            <w:tcBorders>
              <w:top w:val="nil"/>
              <w:left w:val="nil"/>
              <w:bottom w:val="single" w:sz="4" w:space="0" w:color="auto"/>
              <w:right w:val="single" w:sz="4" w:space="0" w:color="auto"/>
            </w:tcBorders>
            <w:noWrap/>
            <w:vAlign w:val="center"/>
            <w:hideMark/>
          </w:tcPr>
          <w:p w14:paraId="3CCAF9C5"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455.00</w:t>
            </w:r>
          </w:p>
        </w:tc>
        <w:tc>
          <w:tcPr>
            <w:tcW w:w="710" w:type="dxa"/>
            <w:tcBorders>
              <w:top w:val="nil"/>
              <w:left w:val="nil"/>
              <w:bottom w:val="single" w:sz="4" w:space="0" w:color="auto"/>
              <w:right w:val="single" w:sz="4" w:space="0" w:color="auto"/>
            </w:tcBorders>
            <w:noWrap/>
            <w:vAlign w:val="center"/>
            <w:hideMark/>
          </w:tcPr>
          <w:p w14:paraId="51DCDAA0"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cum</w:t>
            </w:r>
          </w:p>
        </w:tc>
      </w:tr>
      <w:tr w:rsidR="00C70437" w:rsidRPr="00C70437" w14:paraId="38C0530A" w14:textId="77777777" w:rsidTr="00302809">
        <w:trPr>
          <w:trHeight w:val="1799"/>
        </w:trPr>
        <w:tc>
          <w:tcPr>
            <w:tcW w:w="461" w:type="dxa"/>
            <w:tcBorders>
              <w:top w:val="nil"/>
              <w:left w:val="single" w:sz="4" w:space="0" w:color="auto"/>
              <w:bottom w:val="single" w:sz="4" w:space="0" w:color="auto"/>
              <w:right w:val="single" w:sz="4" w:space="0" w:color="auto"/>
            </w:tcBorders>
            <w:noWrap/>
            <w:vAlign w:val="center"/>
            <w:hideMark/>
          </w:tcPr>
          <w:p w14:paraId="67746F7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14</w:t>
            </w:r>
          </w:p>
        </w:tc>
        <w:tc>
          <w:tcPr>
            <w:tcW w:w="7856" w:type="dxa"/>
            <w:gridSpan w:val="3"/>
            <w:tcBorders>
              <w:top w:val="single" w:sz="4" w:space="0" w:color="auto"/>
              <w:left w:val="nil"/>
              <w:bottom w:val="single" w:sz="4" w:space="0" w:color="auto"/>
              <w:right w:val="single" w:sz="4" w:space="0" w:color="auto"/>
            </w:tcBorders>
            <w:vAlign w:val="center"/>
            <w:hideMark/>
          </w:tcPr>
          <w:p w14:paraId="78E4A275" w14:textId="77777777" w:rsidR="00C70437" w:rsidRPr="00C70437" w:rsidRDefault="00C70437" w:rsidP="00C70437">
            <w:pPr>
              <w:spacing w:after="240"/>
              <w:jc w:val="center"/>
              <w:rPr>
                <w:rFonts w:ascii="Arial" w:hAnsi="Arial" w:cs="Arial"/>
                <w:color w:val="000000"/>
                <w:sz w:val="20"/>
                <w:szCs w:val="20"/>
                <w:lang w:bidi="hi-IN"/>
              </w:rPr>
            </w:pPr>
            <w:r w:rsidRPr="00C70437">
              <w:rPr>
                <w:rFonts w:ascii="Arial" w:hAnsi="Arial" w:cs="Arial"/>
                <w:color w:val="000000"/>
                <w:sz w:val="20"/>
                <w:szCs w:val="20"/>
                <w:lang w:bidi="hi-IN"/>
              </w:rPr>
              <w:t xml:space="preserve">Steelworkweldedinbuiltupsections/framedwork including cutting hoisting, fixing in position and Appling a priming coat of red oxide zinc chromate primer. (SOR.ITEMNO.-9.6.2) </w:t>
            </w:r>
            <w:r w:rsidRPr="00C70437">
              <w:rPr>
                <w:rFonts w:ascii="Arial" w:hAnsi="Arial" w:cs="Arial"/>
                <w:color w:val="000000"/>
                <w:sz w:val="20"/>
                <w:szCs w:val="20"/>
                <w:lang w:bidi="hi-IN"/>
              </w:rPr>
              <w:br/>
              <w:t>a)Ingratings,frames,guardbar,</w:t>
            </w:r>
            <w:r w:rsidRPr="00C70437">
              <w:rPr>
                <w:rFonts w:ascii="Arial" w:hAnsi="Arial" w:cs="Arial"/>
                <w:color w:val="000000"/>
                <w:sz w:val="20"/>
                <w:szCs w:val="20"/>
                <w:lang w:bidi="hi-IN"/>
              </w:rPr>
              <w:br/>
              <w:t>brackets,gatesandsimilarworks.</w:t>
            </w:r>
            <w:r w:rsidRPr="00C70437">
              <w:rPr>
                <w:rFonts w:ascii="Arial" w:hAnsi="Arial" w:cs="Arial"/>
                <w:color w:val="000000"/>
                <w:sz w:val="20"/>
                <w:szCs w:val="20"/>
                <w:lang w:bidi="hi-IN"/>
              </w:rPr>
              <w:br/>
              <w:t>ladder,railings</w:t>
            </w:r>
            <w:r w:rsidRPr="00C70437">
              <w:rPr>
                <w:rFonts w:ascii="Arial" w:hAnsi="Arial" w:cs="Arial"/>
                <w:color w:val="000000"/>
                <w:sz w:val="20"/>
                <w:szCs w:val="20"/>
                <w:lang w:bidi="hi-IN"/>
              </w:rPr>
              <w:br/>
              <w:t xml:space="preserve"> D-</w:t>
            </w:r>
            <w:r w:rsidRPr="00C70437">
              <w:rPr>
                <w:rFonts w:ascii="Arial" w:hAnsi="Arial" w:cs="Arial"/>
                <w:color w:val="000000"/>
                <w:sz w:val="20"/>
                <w:szCs w:val="20"/>
                <w:lang w:bidi="hi-IN"/>
              </w:rPr>
              <w:br/>
              <w:t>w-</w:t>
            </w:r>
          </w:p>
        </w:tc>
        <w:tc>
          <w:tcPr>
            <w:tcW w:w="939" w:type="dxa"/>
            <w:tcBorders>
              <w:top w:val="nil"/>
              <w:left w:val="nil"/>
              <w:bottom w:val="single" w:sz="4" w:space="0" w:color="auto"/>
              <w:right w:val="single" w:sz="4" w:space="0" w:color="auto"/>
            </w:tcBorders>
            <w:noWrap/>
            <w:vAlign w:val="center"/>
            <w:hideMark/>
          </w:tcPr>
          <w:p w14:paraId="7639633A"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74.25</w:t>
            </w:r>
          </w:p>
        </w:tc>
        <w:tc>
          <w:tcPr>
            <w:tcW w:w="710" w:type="dxa"/>
            <w:tcBorders>
              <w:top w:val="nil"/>
              <w:left w:val="nil"/>
              <w:bottom w:val="single" w:sz="4" w:space="0" w:color="auto"/>
              <w:right w:val="single" w:sz="4" w:space="0" w:color="auto"/>
            </w:tcBorders>
            <w:noWrap/>
            <w:vAlign w:val="center"/>
            <w:hideMark/>
          </w:tcPr>
          <w:p w14:paraId="12A0AAAC"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kg</w:t>
            </w:r>
          </w:p>
        </w:tc>
      </w:tr>
      <w:tr w:rsidR="00C70437" w:rsidRPr="00C70437" w14:paraId="65989EEE" w14:textId="77777777" w:rsidTr="00302809">
        <w:trPr>
          <w:trHeight w:val="2595"/>
        </w:trPr>
        <w:tc>
          <w:tcPr>
            <w:tcW w:w="461" w:type="dxa"/>
            <w:tcBorders>
              <w:top w:val="nil"/>
              <w:left w:val="single" w:sz="4" w:space="0" w:color="auto"/>
              <w:bottom w:val="single" w:sz="4" w:space="0" w:color="auto"/>
              <w:right w:val="single" w:sz="4" w:space="0" w:color="auto"/>
            </w:tcBorders>
            <w:noWrap/>
            <w:vAlign w:val="center"/>
            <w:hideMark/>
          </w:tcPr>
          <w:p w14:paraId="453E7635"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15</w:t>
            </w:r>
          </w:p>
        </w:tc>
        <w:tc>
          <w:tcPr>
            <w:tcW w:w="7856" w:type="dxa"/>
            <w:gridSpan w:val="3"/>
            <w:tcBorders>
              <w:top w:val="single" w:sz="4" w:space="0" w:color="auto"/>
              <w:left w:val="nil"/>
              <w:bottom w:val="single" w:sz="4" w:space="0" w:color="auto"/>
              <w:right w:val="single" w:sz="4" w:space="0" w:color="auto"/>
            </w:tcBorders>
            <w:vAlign w:val="center"/>
            <w:hideMark/>
          </w:tcPr>
          <w:p w14:paraId="0849A55A"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Providing and fixing 35mm thick glazed shutter frames for windowsclerestorywindows,ventilators etc using glass panes including M.S. butt hinges with necessary screws but excluding glass panes. (Areaofshuttertobemeasuredwithoutdeducting</w:t>
            </w:r>
            <w:r w:rsidRPr="00C70437">
              <w:rPr>
                <w:rFonts w:ascii="Arial" w:hAnsi="Arial" w:cs="Arial"/>
                <w:color w:val="000000"/>
                <w:sz w:val="20"/>
                <w:szCs w:val="20"/>
                <w:lang w:bidi="hi-IN"/>
              </w:rPr>
              <w:br/>
              <w:t>Panelingarea).</w:t>
            </w:r>
            <w:r w:rsidRPr="00C70437">
              <w:rPr>
                <w:rFonts w:ascii="Arial" w:hAnsi="Arial" w:cs="Arial"/>
                <w:color w:val="000000"/>
                <w:sz w:val="20"/>
                <w:szCs w:val="20"/>
                <w:lang w:bidi="hi-IN"/>
              </w:rPr>
              <w:br/>
              <w:t>Binasal,Ben teak,khair,held</w:t>
            </w:r>
            <w:r w:rsidRPr="00C70437">
              <w:rPr>
                <w:rFonts w:ascii="Arial" w:hAnsi="Arial" w:cs="Arial"/>
                <w:color w:val="000000"/>
                <w:sz w:val="20"/>
                <w:szCs w:val="20"/>
                <w:lang w:bidi="hi-IN"/>
              </w:rPr>
              <w:br/>
              <w:t>D-</w:t>
            </w:r>
            <w:r w:rsidRPr="00C70437">
              <w:rPr>
                <w:rFonts w:ascii="Arial" w:hAnsi="Arial" w:cs="Arial"/>
                <w:color w:val="000000"/>
                <w:sz w:val="20"/>
                <w:szCs w:val="20"/>
                <w:lang w:bidi="hi-IN"/>
              </w:rPr>
              <w:br/>
              <w:t>w-</w:t>
            </w:r>
            <w:r w:rsidRPr="00C70437">
              <w:rPr>
                <w:rFonts w:ascii="Arial" w:hAnsi="Arial" w:cs="Arial"/>
                <w:color w:val="000000"/>
                <w:sz w:val="20"/>
                <w:szCs w:val="20"/>
                <w:lang w:bidi="hi-IN"/>
              </w:rPr>
              <w:br/>
              <w:t>(SOR.ITEMNO.-8.7.2)</w:t>
            </w:r>
          </w:p>
        </w:tc>
        <w:tc>
          <w:tcPr>
            <w:tcW w:w="939" w:type="dxa"/>
            <w:tcBorders>
              <w:top w:val="nil"/>
              <w:left w:val="nil"/>
              <w:bottom w:val="single" w:sz="4" w:space="0" w:color="auto"/>
              <w:right w:val="single" w:sz="4" w:space="0" w:color="auto"/>
            </w:tcBorders>
            <w:noWrap/>
            <w:vAlign w:val="center"/>
            <w:hideMark/>
          </w:tcPr>
          <w:p w14:paraId="0C5915DC"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4.95</w:t>
            </w:r>
          </w:p>
        </w:tc>
        <w:tc>
          <w:tcPr>
            <w:tcW w:w="710" w:type="dxa"/>
            <w:tcBorders>
              <w:top w:val="nil"/>
              <w:left w:val="nil"/>
              <w:bottom w:val="single" w:sz="4" w:space="0" w:color="auto"/>
              <w:right w:val="single" w:sz="4" w:space="0" w:color="auto"/>
            </w:tcBorders>
            <w:noWrap/>
            <w:vAlign w:val="center"/>
            <w:hideMark/>
          </w:tcPr>
          <w:p w14:paraId="50A85A2F" w14:textId="77777777" w:rsidR="00C70437" w:rsidRPr="00C70437" w:rsidRDefault="00302809"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sqm</w:t>
            </w:r>
            <w:r w:rsidR="00C70437" w:rsidRPr="00C70437">
              <w:rPr>
                <w:rFonts w:ascii="Arial" w:hAnsi="Arial" w:cs="Arial"/>
                <w:color w:val="000000"/>
                <w:sz w:val="20"/>
                <w:szCs w:val="20"/>
                <w:lang w:bidi="hi-IN"/>
              </w:rPr>
              <w:t xml:space="preserve"> </w:t>
            </w:r>
          </w:p>
        </w:tc>
      </w:tr>
      <w:tr w:rsidR="00C70437" w:rsidRPr="00C70437" w14:paraId="3A3D7AA1" w14:textId="77777777" w:rsidTr="00302809">
        <w:trPr>
          <w:trHeight w:val="2040"/>
        </w:trPr>
        <w:tc>
          <w:tcPr>
            <w:tcW w:w="461" w:type="dxa"/>
            <w:tcBorders>
              <w:top w:val="nil"/>
              <w:left w:val="single" w:sz="4" w:space="0" w:color="auto"/>
              <w:bottom w:val="single" w:sz="4" w:space="0" w:color="auto"/>
              <w:right w:val="single" w:sz="4" w:space="0" w:color="auto"/>
            </w:tcBorders>
            <w:noWrap/>
            <w:vAlign w:val="center"/>
            <w:hideMark/>
          </w:tcPr>
          <w:p w14:paraId="2B15F2D8"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16</w:t>
            </w:r>
          </w:p>
        </w:tc>
        <w:tc>
          <w:tcPr>
            <w:tcW w:w="7856" w:type="dxa"/>
            <w:gridSpan w:val="3"/>
            <w:tcBorders>
              <w:top w:val="single" w:sz="4" w:space="0" w:color="auto"/>
              <w:left w:val="nil"/>
              <w:bottom w:val="single" w:sz="4" w:space="0" w:color="auto"/>
              <w:right w:val="single" w:sz="4" w:space="0" w:color="auto"/>
            </w:tcBorders>
            <w:vAlign w:val="center"/>
            <w:hideMark/>
          </w:tcPr>
          <w:p w14:paraId="04120EE8"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Providing and laying cermic giazed floor tiles conforming to IS:15622 of approved size, make, colour, shade laid on 20 mm thick Cement Mortar 1:4(1cement: 4 coarse sand) including pointing the joints with white cement mixed with matching pigment etc. complete.</w:t>
            </w:r>
            <w:r w:rsidRPr="00C70437">
              <w:rPr>
                <w:rFonts w:ascii="Arial" w:hAnsi="Arial" w:cs="Arial"/>
                <w:color w:val="000000"/>
                <w:sz w:val="20"/>
                <w:szCs w:val="20"/>
                <w:lang w:bidi="hi-IN"/>
              </w:rPr>
              <w:br/>
              <w:t>a) Size 300 x 300mm</w:t>
            </w:r>
            <w:r w:rsidRPr="00C70437">
              <w:rPr>
                <w:rFonts w:ascii="Arial" w:hAnsi="Arial" w:cs="Arial"/>
                <w:color w:val="000000"/>
                <w:sz w:val="20"/>
                <w:szCs w:val="20"/>
                <w:lang w:bidi="hi-IN"/>
              </w:rPr>
              <w:br/>
              <w:t>(SOR.ITEMNO.-12.9.1)</w:t>
            </w:r>
            <w:r w:rsidRPr="00C70437">
              <w:rPr>
                <w:rFonts w:ascii="Arial" w:hAnsi="Arial" w:cs="Arial"/>
                <w:color w:val="000000"/>
                <w:sz w:val="20"/>
                <w:szCs w:val="20"/>
                <w:lang w:bidi="hi-IN"/>
              </w:rPr>
              <w:br/>
              <w:t>PumpHouse</w:t>
            </w:r>
          </w:p>
        </w:tc>
        <w:tc>
          <w:tcPr>
            <w:tcW w:w="939" w:type="dxa"/>
            <w:tcBorders>
              <w:top w:val="nil"/>
              <w:left w:val="nil"/>
              <w:bottom w:val="single" w:sz="4" w:space="0" w:color="auto"/>
              <w:right w:val="single" w:sz="4" w:space="0" w:color="auto"/>
            </w:tcBorders>
            <w:noWrap/>
            <w:vAlign w:val="center"/>
            <w:hideMark/>
          </w:tcPr>
          <w:p w14:paraId="43D283DE"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9.00</w:t>
            </w:r>
          </w:p>
        </w:tc>
        <w:tc>
          <w:tcPr>
            <w:tcW w:w="710" w:type="dxa"/>
            <w:tcBorders>
              <w:top w:val="nil"/>
              <w:left w:val="nil"/>
              <w:bottom w:val="single" w:sz="4" w:space="0" w:color="auto"/>
              <w:right w:val="single" w:sz="4" w:space="0" w:color="auto"/>
            </w:tcBorders>
            <w:noWrap/>
            <w:vAlign w:val="center"/>
            <w:hideMark/>
          </w:tcPr>
          <w:p w14:paraId="7E19AE37" w14:textId="77777777" w:rsidR="00C70437" w:rsidRPr="00C70437" w:rsidRDefault="00302809"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sqm</w:t>
            </w:r>
            <w:r w:rsidR="00C70437" w:rsidRPr="00C70437">
              <w:rPr>
                <w:rFonts w:ascii="Arial" w:hAnsi="Arial" w:cs="Arial"/>
                <w:color w:val="000000"/>
                <w:sz w:val="20"/>
                <w:szCs w:val="20"/>
                <w:lang w:bidi="hi-IN"/>
              </w:rPr>
              <w:t> </w:t>
            </w:r>
          </w:p>
        </w:tc>
      </w:tr>
      <w:tr w:rsidR="00C70437" w:rsidRPr="00C70437" w14:paraId="298059FE" w14:textId="77777777" w:rsidTr="00302809">
        <w:trPr>
          <w:trHeight w:val="1050"/>
        </w:trPr>
        <w:tc>
          <w:tcPr>
            <w:tcW w:w="461" w:type="dxa"/>
            <w:tcBorders>
              <w:top w:val="nil"/>
              <w:left w:val="single" w:sz="4" w:space="0" w:color="auto"/>
              <w:bottom w:val="single" w:sz="4" w:space="0" w:color="auto"/>
              <w:right w:val="single" w:sz="4" w:space="0" w:color="auto"/>
            </w:tcBorders>
            <w:noWrap/>
            <w:vAlign w:val="center"/>
            <w:hideMark/>
          </w:tcPr>
          <w:p w14:paraId="639635B2"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17</w:t>
            </w:r>
          </w:p>
        </w:tc>
        <w:tc>
          <w:tcPr>
            <w:tcW w:w="7856" w:type="dxa"/>
            <w:gridSpan w:val="3"/>
            <w:tcBorders>
              <w:top w:val="single" w:sz="4" w:space="0" w:color="auto"/>
              <w:left w:val="nil"/>
              <w:bottom w:val="single" w:sz="4" w:space="0" w:color="auto"/>
              <w:right w:val="single" w:sz="4" w:space="0" w:color="auto"/>
            </w:tcBorders>
            <w:vAlign w:val="center"/>
            <w:hideMark/>
          </w:tcPr>
          <w:p w14:paraId="1496EB3F"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Providing and applying plaster of paris putty over plastered wall surface including scaffolding complete.</w:t>
            </w:r>
            <w:r w:rsidRPr="00C70437">
              <w:rPr>
                <w:rFonts w:ascii="Arial" w:hAnsi="Arial" w:cs="Arial"/>
                <w:color w:val="000000"/>
                <w:sz w:val="20"/>
                <w:szCs w:val="20"/>
                <w:lang w:bidi="hi-IN"/>
              </w:rPr>
              <w:br/>
              <w:t>Upto 2 mm thickness to make surface even and smooth in line and level.</w:t>
            </w:r>
            <w:r w:rsidRPr="00C70437">
              <w:rPr>
                <w:rFonts w:ascii="Arial" w:hAnsi="Arial" w:cs="Arial"/>
                <w:color w:val="000000"/>
                <w:sz w:val="20"/>
                <w:szCs w:val="20"/>
                <w:lang w:bidi="hi-IN"/>
              </w:rPr>
              <w:br/>
              <w:t>(SOR.ITEM NO.-14.54.1)</w:t>
            </w:r>
          </w:p>
        </w:tc>
        <w:tc>
          <w:tcPr>
            <w:tcW w:w="939" w:type="dxa"/>
            <w:tcBorders>
              <w:top w:val="nil"/>
              <w:left w:val="nil"/>
              <w:bottom w:val="single" w:sz="4" w:space="0" w:color="auto"/>
              <w:right w:val="single" w:sz="4" w:space="0" w:color="auto"/>
            </w:tcBorders>
            <w:noWrap/>
            <w:vAlign w:val="center"/>
            <w:hideMark/>
          </w:tcPr>
          <w:p w14:paraId="7CCB93D8" w14:textId="77777777" w:rsidR="00C70437" w:rsidRPr="00C70437" w:rsidRDefault="00302809"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6</w:t>
            </w:r>
            <w:r>
              <w:rPr>
                <w:rFonts w:ascii="Arial" w:hAnsi="Arial" w:cs="Arial"/>
                <w:color w:val="000000"/>
                <w:sz w:val="20"/>
                <w:szCs w:val="20"/>
                <w:lang w:bidi="hi-IN"/>
              </w:rPr>
              <w:t>7</w:t>
            </w:r>
            <w:r w:rsidRPr="00C70437">
              <w:rPr>
                <w:rFonts w:ascii="Arial" w:hAnsi="Arial" w:cs="Arial"/>
                <w:color w:val="000000"/>
                <w:sz w:val="20"/>
                <w:szCs w:val="20"/>
                <w:lang w:bidi="hi-IN"/>
              </w:rPr>
              <w:t>.77</w:t>
            </w:r>
          </w:p>
        </w:tc>
        <w:tc>
          <w:tcPr>
            <w:tcW w:w="710" w:type="dxa"/>
            <w:tcBorders>
              <w:top w:val="nil"/>
              <w:left w:val="nil"/>
              <w:bottom w:val="single" w:sz="4" w:space="0" w:color="auto"/>
              <w:right w:val="single" w:sz="4" w:space="0" w:color="auto"/>
            </w:tcBorders>
            <w:noWrap/>
            <w:vAlign w:val="center"/>
            <w:hideMark/>
          </w:tcPr>
          <w:p w14:paraId="28F3BC02" w14:textId="77777777" w:rsidR="00C70437" w:rsidRPr="00C70437" w:rsidRDefault="00302809"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sqm</w:t>
            </w:r>
            <w:r w:rsidR="00C70437" w:rsidRPr="00C70437">
              <w:rPr>
                <w:rFonts w:ascii="Arial" w:hAnsi="Arial" w:cs="Arial"/>
                <w:color w:val="000000"/>
                <w:sz w:val="20"/>
                <w:szCs w:val="20"/>
                <w:lang w:bidi="hi-IN"/>
              </w:rPr>
              <w:t> </w:t>
            </w:r>
          </w:p>
        </w:tc>
      </w:tr>
      <w:tr w:rsidR="00C70437" w:rsidRPr="00C70437" w14:paraId="09F0C802" w14:textId="77777777" w:rsidTr="00302809">
        <w:trPr>
          <w:trHeight w:val="2340"/>
        </w:trPr>
        <w:tc>
          <w:tcPr>
            <w:tcW w:w="461" w:type="dxa"/>
            <w:tcBorders>
              <w:top w:val="single" w:sz="4" w:space="0" w:color="auto"/>
              <w:left w:val="single" w:sz="4" w:space="0" w:color="auto"/>
              <w:bottom w:val="single" w:sz="4" w:space="0" w:color="auto"/>
              <w:right w:val="single" w:sz="4" w:space="0" w:color="auto"/>
            </w:tcBorders>
            <w:noWrap/>
            <w:vAlign w:val="center"/>
            <w:hideMark/>
          </w:tcPr>
          <w:p w14:paraId="3C0920C4"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18</w:t>
            </w:r>
          </w:p>
        </w:tc>
        <w:tc>
          <w:tcPr>
            <w:tcW w:w="7856" w:type="dxa"/>
            <w:gridSpan w:val="3"/>
            <w:tcBorders>
              <w:top w:val="single" w:sz="4" w:space="0" w:color="auto"/>
              <w:left w:val="nil"/>
              <w:bottom w:val="single" w:sz="4" w:space="0" w:color="auto"/>
              <w:right w:val="single" w:sz="4" w:space="0" w:color="auto"/>
            </w:tcBorders>
            <w:vAlign w:val="center"/>
            <w:hideMark/>
          </w:tcPr>
          <w:p w14:paraId="453AE195" w14:textId="77777777" w:rsidR="00C70437" w:rsidRPr="00C70437" w:rsidRDefault="00C70437" w:rsidP="00C70437">
            <w:pPr>
              <w:rPr>
                <w:rFonts w:ascii="Arial" w:hAnsi="Arial" w:cs="Arial"/>
                <w:color w:val="000000"/>
                <w:sz w:val="20"/>
                <w:szCs w:val="20"/>
                <w:lang w:bidi="hi-IN"/>
              </w:rPr>
            </w:pPr>
            <w:r w:rsidRPr="00C70437">
              <w:rPr>
                <w:rFonts w:ascii="Arial" w:hAnsi="Arial" w:cs="Arial"/>
                <w:color w:val="000000"/>
                <w:sz w:val="20"/>
                <w:szCs w:val="20"/>
                <w:lang w:bidi="hi-IN"/>
              </w:rPr>
              <w:t>Providing and applying Synthatic oil bound washable Distemper having VOC content less than 50gms/ lit. Minimum two coats up to final finish to give an even shade applied 1.25 kg / 10Sqm as per relevant I.S. Code 428:2000 (product such as Asian Tractor synthatic distemper , Berger Bison Lite , Dulux Magik , Birla Opus Style super smart) inclusive of providing abro tape on edges and article and cleaning of door, windows, floor and surface as required with all tools tackles and labour etc. complete for the work.</w:t>
            </w:r>
            <w:r w:rsidRPr="00C70437">
              <w:rPr>
                <w:rFonts w:ascii="Arial" w:hAnsi="Arial" w:cs="Arial"/>
                <w:color w:val="000000"/>
                <w:sz w:val="20"/>
                <w:szCs w:val="20"/>
                <w:lang w:bidi="hi-IN"/>
              </w:rPr>
              <w:br/>
              <w:t xml:space="preserve"> (SOR.ITEMNO.-14.61)</w:t>
            </w:r>
          </w:p>
        </w:tc>
        <w:tc>
          <w:tcPr>
            <w:tcW w:w="939" w:type="dxa"/>
            <w:tcBorders>
              <w:top w:val="single" w:sz="4" w:space="0" w:color="auto"/>
              <w:left w:val="nil"/>
              <w:bottom w:val="single" w:sz="4" w:space="0" w:color="auto"/>
              <w:right w:val="single" w:sz="4" w:space="0" w:color="auto"/>
            </w:tcBorders>
            <w:noWrap/>
            <w:vAlign w:val="center"/>
            <w:hideMark/>
          </w:tcPr>
          <w:p w14:paraId="7EECFDEC"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6</w:t>
            </w:r>
            <w:r w:rsidR="00302809">
              <w:rPr>
                <w:rFonts w:ascii="Arial" w:hAnsi="Arial" w:cs="Arial"/>
                <w:color w:val="000000"/>
                <w:sz w:val="20"/>
                <w:szCs w:val="20"/>
                <w:lang w:bidi="hi-IN"/>
              </w:rPr>
              <w:t>7</w:t>
            </w:r>
            <w:r w:rsidRPr="00C70437">
              <w:rPr>
                <w:rFonts w:ascii="Arial" w:hAnsi="Arial" w:cs="Arial"/>
                <w:color w:val="000000"/>
                <w:sz w:val="20"/>
                <w:szCs w:val="20"/>
                <w:lang w:bidi="hi-IN"/>
              </w:rPr>
              <w:t>.77</w:t>
            </w:r>
          </w:p>
        </w:tc>
        <w:tc>
          <w:tcPr>
            <w:tcW w:w="710" w:type="dxa"/>
            <w:tcBorders>
              <w:top w:val="single" w:sz="4" w:space="0" w:color="auto"/>
              <w:left w:val="nil"/>
              <w:bottom w:val="single" w:sz="4" w:space="0" w:color="auto"/>
              <w:right w:val="single" w:sz="4" w:space="0" w:color="auto"/>
            </w:tcBorders>
            <w:noWrap/>
            <w:vAlign w:val="center"/>
            <w:hideMark/>
          </w:tcPr>
          <w:p w14:paraId="64D63D0B" w14:textId="77777777" w:rsidR="00C70437" w:rsidRPr="00C70437" w:rsidRDefault="00C70437" w:rsidP="00C70437">
            <w:pPr>
              <w:jc w:val="center"/>
              <w:rPr>
                <w:rFonts w:ascii="Arial" w:hAnsi="Arial" w:cs="Arial"/>
                <w:color w:val="000000"/>
                <w:sz w:val="20"/>
                <w:szCs w:val="20"/>
                <w:lang w:bidi="hi-IN"/>
              </w:rPr>
            </w:pPr>
            <w:r w:rsidRPr="00C70437">
              <w:rPr>
                <w:rFonts w:ascii="Arial" w:hAnsi="Arial" w:cs="Arial"/>
                <w:color w:val="000000"/>
                <w:sz w:val="20"/>
                <w:szCs w:val="20"/>
                <w:lang w:bidi="hi-IN"/>
              </w:rPr>
              <w:t> </w:t>
            </w:r>
            <w:r w:rsidR="00302809" w:rsidRPr="00C70437">
              <w:rPr>
                <w:rFonts w:ascii="Arial" w:hAnsi="Arial" w:cs="Arial"/>
                <w:color w:val="000000"/>
                <w:sz w:val="20"/>
                <w:szCs w:val="20"/>
                <w:lang w:bidi="hi-IN"/>
              </w:rPr>
              <w:t>sqm</w:t>
            </w:r>
          </w:p>
        </w:tc>
      </w:tr>
    </w:tbl>
    <w:p w14:paraId="7535B59D" w14:textId="77777777" w:rsidR="00A11443" w:rsidRDefault="00A11443" w:rsidP="003E307E">
      <w:pPr>
        <w:rPr>
          <w:b/>
          <w:bCs/>
          <w:sz w:val="32"/>
          <w:szCs w:val="32"/>
          <w:lang w:bidi="hi-IN"/>
        </w:rPr>
      </w:pPr>
    </w:p>
    <w:p w14:paraId="28852D6A" w14:textId="77777777" w:rsidR="00C70437" w:rsidRDefault="00C70437" w:rsidP="003E307E">
      <w:pPr>
        <w:rPr>
          <w:b/>
          <w:bCs/>
          <w:sz w:val="32"/>
          <w:szCs w:val="32"/>
          <w:lang w:bidi="hi-IN"/>
        </w:rPr>
      </w:pPr>
    </w:p>
    <w:p w14:paraId="182C0C35" w14:textId="77777777" w:rsidR="00BC377F" w:rsidRDefault="00C70437" w:rsidP="003E307E">
      <w:pPr>
        <w:rPr>
          <w:rFonts w:cstheme="minorBidi"/>
          <w:b/>
          <w:bCs/>
          <w:sz w:val="32"/>
          <w:szCs w:val="32"/>
          <w:lang w:bidi="hi-IN"/>
        </w:rPr>
      </w:pPr>
      <w:r>
        <w:rPr>
          <w:b/>
          <w:bCs/>
          <w:sz w:val="32"/>
          <w:szCs w:val="32"/>
          <w:lang w:bidi="hi-IN"/>
        </w:rPr>
        <w:t xml:space="preserve"> </w:t>
      </w:r>
    </w:p>
    <w:p w14:paraId="6CDD18C7" w14:textId="77777777" w:rsidR="004D0321" w:rsidRDefault="004D0321" w:rsidP="003E307E">
      <w:pPr>
        <w:rPr>
          <w:rFonts w:cstheme="minorBidi"/>
          <w:b/>
          <w:bCs/>
          <w:sz w:val="32"/>
          <w:szCs w:val="32"/>
          <w:lang w:bidi="hi-IN"/>
        </w:rPr>
      </w:pPr>
    </w:p>
    <w:p w14:paraId="790C8E17" w14:textId="77777777" w:rsidR="004D0321" w:rsidRPr="00BC377F" w:rsidRDefault="004D0321" w:rsidP="003E307E">
      <w:pPr>
        <w:rPr>
          <w:rFonts w:cstheme="minorBidi"/>
          <w:b/>
          <w:bCs/>
          <w:sz w:val="32"/>
          <w:szCs w:val="32"/>
          <w:lang w:bidi="hi-IN"/>
        </w:rPr>
      </w:pPr>
    </w:p>
    <w:p w14:paraId="71B3F5AC" w14:textId="77777777" w:rsidR="008F75F1" w:rsidRDefault="008F75F1" w:rsidP="003E307E">
      <w:pPr>
        <w:rPr>
          <w:b/>
          <w:bCs/>
          <w:sz w:val="32"/>
          <w:szCs w:val="32"/>
          <w:lang w:bidi="hi-IN"/>
        </w:rPr>
      </w:pPr>
    </w:p>
    <w:p w14:paraId="1FE4C84A" w14:textId="77777777" w:rsidR="00D350F3" w:rsidRDefault="00D350F3" w:rsidP="003E307E">
      <w:pPr>
        <w:rPr>
          <w:b/>
          <w:bCs/>
          <w:sz w:val="32"/>
          <w:szCs w:val="32"/>
          <w:lang w:bidi="hi-IN"/>
        </w:rPr>
      </w:pPr>
    </w:p>
    <w:p w14:paraId="26E47BA7" w14:textId="77777777" w:rsidR="003E307E" w:rsidRDefault="003E307E" w:rsidP="003E307E">
      <w:pPr>
        <w:rPr>
          <w:b/>
          <w:bCs/>
          <w:sz w:val="32"/>
          <w:szCs w:val="32"/>
          <w:lang w:bidi="hi-IN"/>
        </w:rPr>
      </w:pPr>
      <w:r w:rsidRPr="000479EB">
        <w:rPr>
          <w:b/>
          <w:bCs/>
          <w:sz w:val="32"/>
          <w:szCs w:val="32"/>
          <w:lang w:bidi="hi-IN"/>
        </w:rPr>
        <w:t>Key Dates :-</w:t>
      </w:r>
    </w:p>
    <w:p w14:paraId="2668750F" w14:textId="77777777" w:rsidR="00040263" w:rsidRPr="009C31B5" w:rsidRDefault="00040263" w:rsidP="003E307E">
      <w:pPr>
        <w:rPr>
          <w:b/>
          <w:bCs/>
          <w:sz w:val="20"/>
          <w:szCs w:val="20"/>
          <w:lang w:bidi="hi-IN"/>
        </w:rPr>
      </w:pPr>
    </w:p>
    <w:tbl>
      <w:tblPr>
        <w:tblW w:w="10611"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1"/>
        <w:gridCol w:w="4820"/>
        <w:gridCol w:w="5170"/>
      </w:tblGrid>
      <w:tr w:rsidR="00040263" w:rsidRPr="0010639A" w14:paraId="4AE5CC93" w14:textId="77777777" w:rsidTr="0092027E">
        <w:trPr>
          <w:trHeight w:val="417"/>
          <w:tblCellSpacing w:w="0" w:type="dxa"/>
          <w:jc w:val="center"/>
        </w:trPr>
        <w:tc>
          <w:tcPr>
            <w:tcW w:w="621" w:type="dxa"/>
            <w:tcBorders>
              <w:top w:val="outset" w:sz="6" w:space="0" w:color="auto"/>
              <w:left w:val="outset" w:sz="6" w:space="0" w:color="auto"/>
              <w:bottom w:val="outset" w:sz="6" w:space="0" w:color="auto"/>
              <w:right w:val="outset" w:sz="6" w:space="0" w:color="auto"/>
            </w:tcBorders>
            <w:shd w:val="clear" w:color="auto" w:fill="800000"/>
            <w:vAlign w:val="center"/>
            <w:hideMark/>
          </w:tcPr>
          <w:p w14:paraId="105F8D8E" w14:textId="77777777" w:rsidR="00040263" w:rsidRPr="0010639A" w:rsidRDefault="00040263" w:rsidP="0092027E">
            <w:pPr>
              <w:jc w:val="center"/>
              <w:rPr>
                <w:b/>
                <w:bCs/>
                <w:color w:val="000000"/>
              </w:rPr>
            </w:pPr>
            <w:r w:rsidRPr="0010639A">
              <w:rPr>
                <w:b/>
                <w:bCs/>
                <w:color w:val="000000"/>
              </w:rPr>
              <w:t>S. No</w:t>
            </w:r>
          </w:p>
        </w:tc>
        <w:tc>
          <w:tcPr>
            <w:tcW w:w="4820" w:type="dxa"/>
            <w:tcBorders>
              <w:top w:val="outset" w:sz="6" w:space="0" w:color="auto"/>
              <w:left w:val="outset" w:sz="6" w:space="0" w:color="auto"/>
              <w:bottom w:val="outset" w:sz="6" w:space="0" w:color="auto"/>
              <w:right w:val="outset" w:sz="6" w:space="0" w:color="auto"/>
            </w:tcBorders>
            <w:shd w:val="clear" w:color="auto" w:fill="800000"/>
            <w:vAlign w:val="center"/>
            <w:hideMark/>
          </w:tcPr>
          <w:p w14:paraId="3CC6308A" w14:textId="77777777" w:rsidR="00040263" w:rsidRPr="0010639A" w:rsidRDefault="00040263" w:rsidP="0092027E">
            <w:pPr>
              <w:jc w:val="center"/>
              <w:rPr>
                <w:b/>
                <w:bCs/>
                <w:color w:val="000000"/>
              </w:rPr>
            </w:pPr>
            <w:r w:rsidRPr="0010639A">
              <w:rPr>
                <w:b/>
                <w:bCs/>
                <w:color w:val="000000"/>
              </w:rPr>
              <w:t xml:space="preserve">Description </w:t>
            </w:r>
          </w:p>
        </w:tc>
        <w:tc>
          <w:tcPr>
            <w:tcW w:w="5170" w:type="dxa"/>
            <w:tcBorders>
              <w:top w:val="outset" w:sz="6" w:space="0" w:color="auto"/>
              <w:left w:val="outset" w:sz="6" w:space="0" w:color="auto"/>
              <w:bottom w:val="outset" w:sz="6" w:space="0" w:color="auto"/>
              <w:right w:val="outset" w:sz="6" w:space="0" w:color="auto"/>
            </w:tcBorders>
            <w:shd w:val="clear" w:color="auto" w:fill="800000"/>
            <w:vAlign w:val="center"/>
            <w:hideMark/>
          </w:tcPr>
          <w:p w14:paraId="1A410191" w14:textId="77777777" w:rsidR="00040263" w:rsidRPr="0010639A" w:rsidRDefault="00040263" w:rsidP="0092027E">
            <w:pPr>
              <w:jc w:val="center"/>
              <w:rPr>
                <w:b/>
                <w:bCs/>
                <w:color w:val="000000"/>
              </w:rPr>
            </w:pPr>
            <w:r w:rsidRPr="0010639A">
              <w:rPr>
                <w:b/>
                <w:bCs/>
                <w:color w:val="000000"/>
              </w:rPr>
              <w:t>Date &amp; Time</w:t>
            </w:r>
          </w:p>
        </w:tc>
      </w:tr>
      <w:tr w:rsidR="00040263" w:rsidRPr="0010639A" w14:paraId="58FBD68C" w14:textId="77777777" w:rsidTr="0092027E">
        <w:trPr>
          <w:trHeight w:val="315"/>
          <w:tblCellSpacing w:w="0" w:type="dxa"/>
          <w:jc w:val="center"/>
        </w:trPr>
        <w:tc>
          <w:tcPr>
            <w:tcW w:w="621" w:type="dxa"/>
            <w:tcBorders>
              <w:top w:val="outset" w:sz="6" w:space="0" w:color="auto"/>
              <w:left w:val="outset" w:sz="6" w:space="0" w:color="auto"/>
              <w:bottom w:val="outset" w:sz="6" w:space="0" w:color="auto"/>
              <w:right w:val="outset" w:sz="6" w:space="0" w:color="auto"/>
            </w:tcBorders>
            <w:vAlign w:val="center"/>
            <w:hideMark/>
          </w:tcPr>
          <w:p w14:paraId="6CE60661" w14:textId="77777777" w:rsidR="00040263" w:rsidRPr="0010639A" w:rsidRDefault="00040263" w:rsidP="0092027E">
            <w:pPr>
              <w:jc w:val="center"/>
              <w:rPr>
                <w:rFonts w:ascii="Cambria" w:hAnsi="Cambria" w:cs="Tahoma"/>
                <w:color w:val="000000"/>
                <w:sz w:val="22"/>
                <w:szCs w:val="20"/>
              </w:rPr>
            </w:pPr>
            <w:r w:rsidRPr="0010639A">
              <w:rPr>
                <w:rFonts w:ascii="Cambria" w:hAnsi="Cambria" w:cs="Tahoma"/>
                <w:color w:val="000000"/>
                <w:sz w:val="22"/>
                <w:szCs w:val="20"/>
              </w:rPr>
              <w:t>1</w:t>
            </w:r>
          </w:p>
        </w:tc>
        <w:tc>
          <w:tcPr>
            <w:tcW w:w="4820" w:type="dxa"/>
            <w:tcBorders>
              <w:top w:val="outset" w:sz="6" w:space="0" w:color="auto"/>
              <w:left w:val="outset" w:sz="6" w:space="0" w:color="auto"/>
              <w:bottom w:val="outset" w:sz="6" w:space="0" w:color="auto"/>
              <w:right w:val="outset" w:sz="6" w:space="0" w:color="auto"/>
            </w:tcBorders>
            <w:vAlign w:val="center"/>
            <w:hideMark/>
          </w:tcPr>
          <w:p w14:paraId="4F8FB56B" w14:textId="77777777" w:rsidR="00040263" w:rsidRPr="0010639A" w:rsidRDefault="00040263" w:rsidP="0092027E">
            <w:pPr>
              <w:rPr>
                <w:rFonts w:ascii="Cambria" w:hAnsi="Cambria" w:cs="Tahoma"/>
                <w:color w:val="000000"/>
                <w:sz w:val="22"/>
                <w:szCs w:val="20"/>
              </w:rPr>
            </w:pPr>
            <w:r w:rsidRPr="0010639A">
              <w:rPr>
                <w:color w:val="000000"/>
                <w:szCs w:val="26"/>
                <w:lang w:bidi="hi-IN"/>
              </w:rPr>
              <w:t>Tender Release</w:t>
            </w:r>
          </w:p>
        </w:tc>
        <w:tc>
          <w:tcPr>
            <w:tcW w:w="5170" w:type="dxa"/>
            <w:tcBorders>
              <w:top w:val="outset" w:sz="6" w:space="0" w:color="auto"/>
              <w:left w:val="outset" w:sz="6" w:space="0" w:color="auto"/>
              <w:bottom w:val="outset" w:sz="6" w:space="0" w:color="auto"/>
              <w:right w:val="outset" w:sz="6" w:space="0" w:color="auto"/>
            </w:tcBorders>
            <w:vAlign w:val="center"/>
            <w:hideMark/>
          </w:tcPr>
          <w:p w14:paraId="572F9F37" w14:textId="63018F33" w:rsidR="00040263" w:rsidRPr="000479AC" w:rsidRDefault="000479AC" w:rsidP="004D0321">
            <w:pPr>
              <w:jc w:val="both"/>
              <w:rPr>
                <w:rFonts w:ascii="Cambria" w:hAnsi="Cambria" w:cs="Tahoma"/>
                <w:color w:val="FF0000"/>
                <w:sz w:val="22"/>
                <w:szCs w:val="20"/>
              </w:rPr>
            </w:pPr>
            <w:r>
              <w:rPr>
                <w:rFonts w:ascii="Cambria" w:hAnsi="Cambria" w:cs="Tahoma"/>
                <w:color w:val="FF0000"/>
                <w:sz w:val="22"/>
                <w:szCs w:val="20"/>
              </w:rPr>
              <w:t>10</w:t>
            </w:r>
            <w:r w:rsidR="00CA0A19" w:rsidRPr="000479AC">
              <w:rPr>
                <w:rFonts w:ascii="Cambria" w:hAnsi="Cambria" w:cs="Tahoma"/>
                <w:color w:val="FF0000"/>
                <w:sz w:val="22"/>
                <w:szCs w:val="20"/>
              </w:rPr>
              <w:t>.</w:t>
            </w:r>
            <w:r>
              <w:rPr>
                <w:rFonts w:ascii="Cambria" w:hAnsi="Cambria" w:cs="Tahoma"/>
                <w:color w:val="FF0000"/>
                <w:sz w:val="22"/>
                <w:szCs w:val="20"/>
              </w:rPr>
              <w:t>06</w:t>
            </w:r>
            <w:r w:rsidR="00CA0A19" w:rsidRPr="000479AC">
              <w:rPr>
                <w:rFonts w:ascii="Cambria" w:hAnsi="Cambria" w:cs="Tahoma"/>
                <w:color w:val="FF0000"/>
                <w:sz w:val="22"/>
                <w:szCs w:val="20"/>
              </w:rPr>
              <w:t>.202</w:t>
            </w:r>
            <w:r w:rsidR="004D0321" w:rsidRPr="000479AC">
              <w:rPr>
                <w:rFonts w:ascii="Cambria" w:hAnsi="Cambria" w:cs="Tahoma"/>
                <w:color w:val="FF0000"/>
                <w:sz w:val="22"/>
                <w:szCs w:val="20"/>
              </w:rPr>
              <w:t>6</w:t>
            </w:r>
            <w:r w:rsidR="00040263" w:rsidRPr="000479AC">
              <w:rPr>
                <w:rFonts w:ascii="Cambria" w:hAnsi="Cambria" w:cs="Tahoma"/>
                <w:color w:val="FF0000"/>
                <w:sz w:val="22"/>
                <w:szCs w:val="20"/>
              </w:rPr>
              <w:t xml:space="preserve"> (05:30PM)</w:t>
            </w:r>
          </w:p>
        </w:tc>
      </w:tr>
      <w:tr w:rsidR="00040263" w:rsidRPr="0010639A" w14:paraId="146C7E30" w14:textId="77777777" w:rsidTr="0092027E">
        <w:trPr>
          <w:trHeight w:val="351"/>
          <w:tblCellSpacing w:w="0" w:type="dxa"/>
          <w:jc w:val="center"/>
        </w:trPr>
        <w:tc>
          <w:tcPr>
            <w:tcW w:w="621" w:type="dxa"/>
            <w:tcBorders>
              <w:top w:val="outset" w:sz="6" w:space="0" w:color="auto"/>
              <w:left w:val="outset" w:sz="6" w:space="0" w:color="auto"/>
              <w:bottom w:val="outset" w:sz="6" w:space="0" w:color="auto"/>
              <w:right w:val="outset" w:sz="6" w:space="0" w:color="auto"/>
            </w:tcBorders>
            <w:vAlign w:val="center"/>
            <w:hideMark/>
          </w:tcPr>
          <w:p w14:paraId="5062A355" w14:textId="77777777" w:rsidR="00040263" w:rsidRPr="0010639A" w:rsidRDefault="00040263" w:rsidP="0092027E">
            <w:pPr>
              <w:jc w:val="center"/>
              <w:rPr>
                <w:rFonts w:ascii="Cambria" w:hAnsi="Cambria" w:cs="Tahoma"/>
                <w:color w:val="000000"/>
                <w:sz w:val="22"/>
                <w:szCs w:val="20"/>
              </w:rPr>
            </w:pPr>
            <w:r w:rsidRPr="0010639A">
              <w:rPr>
                <w:rFonts w:ascii="Cambria" w:hAnsi="Cambria" w:cs="Tahoma"/>
                <w:color w:val="000000"/>
                <w:sz w:val="22"/>
                <w:szCs w:val="20"/>
              </w:rPr>
              <w:t>2</w:t>
            </w:r>
          </w:p>
        </w:tc>
        <w:tc>
          <w:tcPr>
            <w:tcW w:w="4820" w:type="dxa"/>
            <w:tcBorders>
              <w:top w:val="outset" w:sz="6" w:space="0" w:color="auto"/>
              <w:left w:val="outset" w:sz="6" w:space="0" w:color="auto"/>
              <w:bottom w:val="outset" w:sz="6" w:space="0" w:color="auto"/>
              <w:right w:val="outset" w:sz="6" w:space="0" w:color="auto"/>
            </w:tcBorders>
            <w:vAlign w:val="center"/>
            <w:hideMark/>
          </w:tcPr>
          <w:p w14:paraId="7320D1FC" w14:textId="77777777" w:rsidR="00040263" w:rsidRPr="0010639A" w:rsidRDefault="00040263" w:rsidP="0092027E">
            <w:pPr>
              <w:jc w:val="both"/>
              <w:rPr>
                <w:rFonts w:ascii="Cambria" w:hAnsi="Cambria" w:cs="Tahoma"/>
                <w:color w:val="000000"/>
                <w:sz w:val="22"/>
                <w:szCs w:val="20"/>
              </w:rPr>
            </w:pPr>
            <w:r w:rsidRPr="0010639A">
              <w:rPr>
                <w:color w:val="000000"/>
                <w:szCs w:val="26"/>
                <w:lang w:bidi="hi-IN"/>
              </w:rPr>
              <w:t>Tender Download, Bid Preparation &amp; Payment –</w:t>
            </w:r>
            <w:r w:rsidRPr="0010639A">
              <w:rPr>
                <w:color w:val="000000"/>
                <w:szCs w:val="26"/>
                <w:lang w:bidi="hi-IN"/>
              </w:rPr>
              <w:tab/>
            </w:r>
          </w:p>
        </w:tc>
        <w:tc>
          <w:tcPr>
            <w:tcW w:w="5170" w:type="dxa"/>
            <w:tcBorders>
              <w:top w:val="outset" w:sz="6" w:space="0" w:color="auto"/>
              <w:left w:val="outset" w:sz="6" w:space="0" w:color="auto"/>
              <w:bottom w:val="outset" w:sz="6" w:space="0" w:color="auto"/>
              <w:right w:val="outset" w:sz="6" w:space="0" w:color="auto"/>
            </w:tcBorders>
            <w:hideMark/>
          </w:tcPr>
          <w:p w14:paraId="4D24B625" w14:textId="4A0DEC11" w:rsidR="00040263" w:rsidRPr="000479AC" w:rsidRDefault="00CA0A19" w:rsidP="004D0321">
            <w:pPr>
              <w:rPr>
                <w:rFonts w:ascii="Cambria" w:hAnsi="Cambria" w:cs="Tahoma"/>
                <w:color w:val="FF0000"/>
                <w:sz w:val="22"/>
                <w:szCs w:val="20"/>
              </w:rPr>
            </w:pPr>
            <w:r w:rsidRPr="000479AC">
              <w:rPr>
                <w:rFonts w:ascii="Cambria" w:hAnsi="Cambria" w:cs="Tahoma"/>
                <w:color w:val="FF0000"/>
                <w:sz w:val="22"/>
                <w:szCs w:val="20"/>
              </w:rPr>
              <w:t>1</w:t>
            </w:r>
            <w:r w:rsidR="000479AC">
              <w:rPr>
                <w:rFonts w:ascii="Cambria" w:hAnsi="Cambria" w:cs="Tahoma"/>
                <w:color w:val="FF0000"/>
                <w:sz w:val="22"/>
                <w:szCs w:val="20"/>
              </w:rPr>
              <w:t>0</w:t>
            </w:r>
            <w:r w:rsidRPr="000479AC">
              <w:rPr>
                <w:rFonts w:ascii="Cambria" w:hAnsi="Cambria" w:cs="Tahoma"/>
                <w:color w:val="FF0000"/>
                <w:sz w:val="22"/>
                <w:szCs w:val="20"/>
              </w:rPr>
              <w:t>.</w:t>
            </w:r>
            <w:r w:rsidR="000479AC">
              <w:rPr>
                <w:rFonts w:ascii="Cambria" w:hAnsi="Cambria" w:cs="Tahoma"/>
                <w:color w:val="FF0000"/>
                <w:sz w:val="22"/>
                <w:szCs w:val="20"/>
              </w:rPr>
              <w:t>06</w:t>
            </w:r>
            <w:r w:rsidRPr="000479AC">
              <w:rPr>
                <w:rFonts w:ascii="Cambria" w:hAnsi="Cambria" w:cs="Tahoma"/>
                <w:color w:val="FF0000"/>
                <w:sz w:val="22"/>
                <w:szCs w:val="20"/>
              </w:rPr>
              <w:t>.202</w:t>
            </w:r>
            <w:r w:rsidR="004D0321" w:rsidRPr="000479AC">
              <w:rPr>
                <w:rFonts w:ascii="Cambria" w:hAnsi="Cambria" w:cs="Tahoma"/>
                <w:color w:val="FF0000"/>
                <w:sz w:val="22"/>
                <w:szCs w:val="20"/>
              </w:rPr>
              <w:t>6</w:t>
            </w:r>
            <w:r w:rsidR="00120673" w:rsidRPr="000479AC">
              <w:rPr>
                <w:rFonts w:ascii="Cambria" w:hAnsi="Cambria" w:cs="Tahoma"/>
                <w:color w:val="FF0000"/>
                <w:sz w:val="22"/>
                <w:szCs w:val="20"/>
              </w:rPr>
              <w:t xml:space="preserve"> (10:30 AM) to </w:t>
            </w:r>
            <w:r w:rsidR="000479AC">
              <w:rPr>
                <w:rFonts w:ascii="Cambria" w:hAnsi="Cambria" w:cs="Tahoma"/>
                <w:color w:val="FF0000"/>
                <w:sz w:val="22"/>
                <w:szCs w:val="20"/>
              </w:rPr>
              <w:t>01.07.</w:t>
            </w:r>
            <w:r w:rsidRPr="000479AC">
              <w:rPr>
                <w:rFonts w:ascii="Cambria" w:hAnsi="Cambria" w:cs="Tahoma"/>
                <w:color w:val="FF0000"/>
                <w:sz w:val="22"/>
                <w:szCs w:val="20"/>
              </w:rPr>
              <w:t>202</w:t>
            </w:r>
            <w:r w:rsidR="004D0321" w:rsidRPr="000479AC">
              <w:rPr>
                <w:rFonts w:ascii="Cambria" w:hAnsi="Cambria" w:cs="Tahoma"/>
                <w:color w:val="FF0000"/>
                <w:sz w:val="22"/>
                <w:szCs w:val="20"/>
              </w:rPr>
              <w:t>6</w:t>
            </w:r>
            <w:r w:rsidRPr="000479AC">
              <w:rPr>
                <w:rFonts w:ascii="Cambria" w:hAnsi="Cambria" w:cs="Tahoma"/>
                <w:color w:val="FF0000"/>
                <w:sz w:val="22"/>
                <w:szCs w:val="20"/>
              </w:rPr>
              <w:t xml:space="preserve"> </w:t>
            </w:r>
            <w:r w:rsidR="00120673" w:rsidRPr="000479AC">
              <w:rPr>
                <w:rFonts w:ascii="Cambria" w:hAnsi="Cambria" w:cs="Tahoma"/>
                <w:color w:val="FF0000"/>
                <w:sz w:val="22"/>
                <w:szCs w:val="20"/>
              </w:rPr>
              <w:t>(05:30PM)</w:t>
            </w:r>
          </w:p>
        </w:tc>
      </w:tr>
      <w:tr w:rsidR="00350121" w:rsidRPr="0010639A" w14:paraId="00043F64" w14:textId="77777777" w:rsidTr="0092027E">
        <w:trPr>
          <w:trHeight w:val="351"/>
          <w:tblCellSpacing w:w="0" w:type="dxa"/>
          <w:jc w:val="center"/>
        </w:trPr>
        <w:tc>
          <w:tcPr>
            <w:tcW w:w="621" w:type="dxa"/>
            <w:tcBorders>
              <w:top w:val="outset" w:sz="6" w:space="0" w:color="auto"/>
              <w:left w:val="outset" w:sz="6" w:space="0" w:color="auto"/>
              <w:bottom w:val="outset" w:sz="6" w:space="0" w:color="auto"/>
              <w:right w:val="outset" w:sz="6" w:space="0" w:color="auto"/>
            </w:tcBorders>
            <w:vAlign w:val="center"/>
            <w:hideMark/>
          </w:tcPr>
          <w:p w14:paraId="2131BBA0" w14:textId="77777777" w:rsidR="00350121" w:rsidRPr="0010639A" w:rsidRDefault="00350121" w:rsidP="0092027E">
            <w:pPr>
              <w:jc w:val="center"/>
              <w:rPr>
                <w:rFonts w:ascii="Cambria" w:hAnsi="Cambria" w:cs="Tahoma"/>
                <w:color w:val="000000"/>
                <w:sz w:val="22"/>
                <w:szCs w:val="20"/>
              </w:rPr>
            </w:pPr>
            <w:r>
              <w:rPr>
                <w:rFonts w:ascii="Cambria" w:hAnsi="Cambria" w:cs="Tahoma"/>
                <w:color w:val="000000"/>
                <w:sz w:val="22"/>
                <w:szCs w:val="20"/>
              </w:rPr>
              <w:t>3</w:t>
            </w:r>
          </w:p>
        </w:tc>
        <w:tc>
          <w:tcPr>
            <w:tcW w:w="4820" w:type="dxa"/>
            <w:tcBorders>
              <w:top w:val="outset" w:sz="6" w:space="0" w:color="auto"/>
              <w:left w:val="outset" w:sz="6" w:space="0" w:color="auto"/>
              <w:bottom w:val="outset" w:sz="6" w:space="0" w:color="auto"/>
              <w:right w:val="outset" w:sz="6" w:space="0" w:color="auto"/>
            </w:tcBorders>
            <w:vAlign w:val="center"/>
            <w:hideMark/>
          </w:tcPr>
          <w:p w14:paraId="0BF7A7D8" w14:textId="77777777" w:rsidR="00350121" w:rsidRPr="0010639A" w:rsidRDefault="0033615C" w:rsidP="0092027E">
            <w:pPr>
              <w:jc w:val="both"/>
              <w:rPr>
                <w:color w:val="000000"/>
                <w:szCs w:val="26"/>
                <w:lang w:bidi="hi-IN"/>
              </w:rPr>
            </w:pPr>
            <w:r>
              <w:rPr>
                <w:color w:val="000000"/>
                <w:szCs w:val="26"/>
                <w:lang w:bidi="hi-IN"/>
              </w:rPr>
              <w:t xml:space="preserve">Pre Bid Meeting at </w:t>
            </w:r>
            <w:r w:rsidR="00BA27D2">
              <w:rPr>
                <w:szCs w:val="28"/>
              </w:rPr>
              <w:t xml:space="preserve">Room No. 48, City Bus Office, Head Office Nagar Palik Nigam Bhilai </w:t>
            </w:r>
          </w:p>
        </w:tc>
        <w:tc>
          <w:tcPr>
            <w:tcW w:w="5170" w:type="dxa"/>
            <w:tcBorders>
              <w:top w:val="outset" w:sz="6" w:space="0" w:color="auto"/>
              <w:left w:val="outset" w:sz="6" w:space="0" w:color="auto"/>
              <w:bottom w:val="outset" w:sz="6" w:space="0" w:color="auto"/>
              <w:right w:val="outset" w:sz="6" w:space="0" w:color="auto"/>
            </w:tcBorders>
            <w:hideMark/>
          </w:tcPr>
          <w:p w14:paraId="36EEBE38" w14:textId="56D9193B" w:rsidR="00350121" w:rsidRPr="000479AC" w:rsidRDefault="000479AC" w:rsidP="004D0321">
            <w:pPr>
              <w:rPr>
                <w:rFonts w:ascii="Cambria" w:hAnsi="Cambria" w:cs="Tahoma"/>
                <w:color w:val="FF0000"/>
                <w:sz w:val="22"/>
                <w:szCs w:val="20"/>
              </w:rPr>
            </w:pPr>
            <w:r>
              <w:rPr>
                <w:rFonts w:ascii="Cambria" w:hAnsi="Cambria" w:cs="Tahoma"/>
                <w:color w:val="FF0000"/>
                <w:sz w:val="22"/>
                <w:szCs w:val="20"/>
              </w:rPr>
              <w:t>19.06</w:t>
            </w:r>
            <w:r w:rsidR="00CA0A19" w:rsidRPr="000479AC">
              <w:rPr>
                <w:rFonts w:ascii="Cambria" w:hAnsi="Cambria" w:cs="Tahoma"/>
                <w:color w:val="FF0000"/>
                <w:sz w:val="22"/>
                <w:szCs w:val="20"/>
              </w:rPr>
              <w:t>.202</w:t>
            </w:r>
            <w:r w:rsidR="004D0321" w:rsidRPr="000479AC">
              <w:rPr>
                <w:rFonts w:ascii="Cambria" w:hAnsi="Cambria" w:cs="Tahoma"/>
                <w:color w:val="FF0000"/>
                <w:sz w:val="22"/>
                <w:szCs w:val="20"/>
              </w:rPr>
              <w:t>6</w:t>
            </w:r>
            <w:r w:rsidR="00350121" w:rsidRPr="000479AC">
              <w:rPr>
                <w:rFonts w:ascii="Cambria" w:hAnsi="Cambria" w:cs="Tahoma"/>
                <w:color w:val="FF0000"/>
                <w:sz w:val="22"/>
                <w:szCs w:val="20"/>
              </w:rPr>
              <w:t xml:space="preserve"> at  11:30 am</w:t>
            </w:r>
          </w:p>
        </w:tc>
      </w:tr>
      <w:tr w:rsidR="00040263" w:rsidRPr="0010639A" w14:paraId="3A7CD287" w14:textId="77777777" w:rsidTr="0092027E">
        <w:trPr>
          <w:trHeight w:val="149"/>
          <w:tblCellSpacing w:w="0" w:type="dxa"/>
          <w:jc w:val="center"/>
        </w:trPr>
        <w:tc>
          <w:tcPr>
            <w:tcW w:w="621" w:type="dxa"/>
            <w:tcBorders>
              <w:top w:val="outset" w:sz="6" w:space="0" w:color="auto"/>
              <w:left w:val="outset" w:sz="6" w:space="0" w:color="auto"/>
              <w:bottom w:val="outset" w:sz="6" w:space="0" w:color="auto"/>
              <w:right w:val="outset" w:sz="6" w:space="0" w:color="auto"/>
            </w:tcBorders>
            <w:vAlign w:val="center"/>
            <w:hideMark/>
          </w:tcPr>
          <w:p w14:paraId="3E009906" w14:textId="77777777" w:rsidR="00040263" w:rsidRPr="0010639A" w:rsidRDefault="00350121" w:rsidP="0092027E">
            <w:pPr>
              <w:jc w:val="center"/>
              <w:rPr>
                <w:rFonts w:ascii="Cambria" w:hAnsi="Cambria" w:cs="Tahoma"/>
                <w:color w:val="000000"/>
                <w:sz w:val="22"/>
                <w:szCs w:val="20"/>
              </w:rPr>
            </w:pPr>
            <w:r>
              <w:rPr>
                <w:rFonts w:ascii="Cambria" w:hAnsi="Cambria" w:cs="Tahoma"/>
                <w:color w:val="000000"/>
                <w:sz w:val="22"/>
                <w:szCs w:val="20"/>
              </w:rPr>
              <w:t>4</w:t>
            </w:r>
          </w:p>
        </w:tc>
        <w:tc>
          <w:tcPr>
            <w:tcW w:w="4820" w:type="dxa"/>
            <w:tcBorders>
              <w:top w:val="outset" w:sz="6" w:space="0" w:color="auto"/>
              <w:left w:val="outset" w:sz="6" w:space="0" w:color="auto"/>
              <w:bottom w:val="outset" w:sz="6" w:space="0" w:color="auto"/>
              <w:right w:val="outset" w:sz="6" w:space="0" w:color="auto"/>
            </w:tcBorders>
            <w:vAlign w:val="center"/>
            <w:hideMark/>
          </w:tcPr>
          <w:p w14:paraId="37FB4FC7" w14:textId="77777777" w:rsidR="00040263" w:rsidRPr="0010639A" w:rsidRDefault="00040263" w:rsidP="0092027E">
            <w:pPr>
              <w:rPr>
                <w:rFonts w:ascii="Cambria" w:hAnsi="Cambria" w:cs="Tahoma"/>
                <w:color w:val="000000"/>
                <w:sz w:val="22"/>
                <w:szCs w:val="20"/>
              </w:rPr>
            </w:pPr>
            <w:r w:rsidRPr="0010639A">
              <w:rPr>
                <w:color w:val="000000"/>
                <w:szCs w:val="26"/>
                <w:lang w:bidi="hi-IN"/>
              </w:rPr>
              <w:t>Physical Submission of Required Documents with EMD fee –</w:t>
            </w:r>
            <w:r w:rsidR="003F37B1">
              <w:rPr>
                <w:color w:val="000000"/>
                <w:szCs w:val="26"/>
                <w:lang w:bidi="hi-IN"/>
              </w:rPr>
              <w:t xml:space="preserve"> (By Speed Post Only)</w:t>
            </w:r>
          </w:p>
        </w:tc>
        <w:tc>
          <w:tcPr>
            <w:tcW w:w="5170" w:type="dxa"/>
            <w:tcBorders>
              <w:top w:val="outset" w:sz="6" w:space="0" w:color="auto"/>
              <w:left w:val="outset" w:sz="6" w:space="0" w:color="auto"/>
              <w:bottom w:val="outset" w:sz="6" w:space="0" w:color="auto"/>
              <w:right w:val="outset" w:sz="6" w:space="0" w:color="auto"/>
            </w:tcBorders>
            <w:hideMark/>
          </w:tcPr>
          <w:p w14:paraId="3F304967" w14:textId="199B614D" w:rsidR="00040263" w:rsidRPr="000479AC" w:rsidRDefault="000479AC" w:rsidP="004D0321">
            <w:pPr>
              <w:rPr>
                <w:color w:val="FF0000"/>
              </w:rPr>
            </w:pPr>
            <w:r>
              <w:rPr>
                <w:rFonts w:ascii="Cambria" w:hAnsi="Cambria" w:cs="Tahoma"/>
                <w:color w:val="FF0000"/>
                <w:sz w:val="22"/>
                <w:szCs w:val="20"/>
              </w:rPr>
              <w:t>10.06</w:t>
            </w:r>
            <w:r w:rsidR="00CA0A19" w:rsidRPr="000479AC">
              <w:rPr>
                <w:rFonts w:ascii="Cambria" w:hAnsi="Cambria" w:cs="Tahoma"/>
                <w:color w:val="FF0000"/>
                <w:sz w:val="22"/>
                <w:szCs w:val="20"/>
              </w:rPr>
              <w:t>.202</w:t>
            </w:r>
            <w:r w:rsidR="004D0321" w:rsidRPr="000479AC">
              <w:rPr>
                <w:rFonts w:ascii="Cambria" w:hAnsi="Cambria" w:cs="Tahoma"/>
                <w:color w:val="FF0000"/>
                <w:sz w:val="22"/>
                <w:szCs w:val="20"/>
              </w:rPr>
              <w:t>6</w:t>
            </w:r>
            <w:r w:rsidR="00120673" w:rsidRPr="000479AC">
              <w:rPr>
                <w:rFonts w:ascii="Cambria" w:hAnsi="Cambria" w:cs="Tahoma"/>
                <w:color w:val="FF0000"/>
                <w:sz w:val="22"/>
                <w:szCs w:val="20"/>
              </w:rPr>
              <w:t xml:space="preserve"> (10:30 AM) to </w:t>
            </w:r>
            <w:r>
              <w:rPr>
                <w:rFonts w:ascii="Cambria" w:hAnsi="Cambria" w:cs="Tahoma"/>
                <w:color w:val="FF0000"/>
                <w:sz w:val="22"/>
                <w:szCs w:val="20"/>
              </w:rPr>
              <w:t>03.07</w:t>
            </w:r>
            <w:r w:rsidR="00CA0A19" w:rsidRPr="000479AC">
              <w:rPr>
                <w:rFonts w:ascii="Cambria" w:hAnsi="Cambria" w:cs="Tahoma"/>
                <w:color w:val="FF0000"/>
                <w:sz w:val="22"/>
                <w:szCs w:val="20"/>
              </w:rPr>
              <w:t>.202</w:t>
            </w:r>
            <w:r w:rsidR="004D0321" w:rsidRPr="000479AC">
              <w:rPr>
                <w:rFonts w:ascii="Cambria" w:hAnsi="Cambria" w:cs="Tahoma"/>
                <w:color w:val="FF0000"/>
                <w:sz w:val="22"/>
                <w:szCs w:val="20"/>
              </w:rPr>
              <w:t>6</w:t>
            </w:r>
            <w:r w:rsidR="00CA0A19" w:rsidRPr="000479AC">
              <w:rPr>
                <w:rFonts w:ascii="Cambria" w:hAnsi="Cambria" w:cs="Tahoma"/>
                <w:color w:val="FF0000"/>
                <w:sz w:val="22"/>
                <w:szCs w:val="20"/>
              </w:rPr>
              <w:t xml:space="preserve"> </w:t>
            </w:r>
            <w:r w:rsidR="00120673" w:rsidRPr="000479AC">
              <w:rPr>
                <w:rFonts w:ascii="Cambria" w:hAnsi="Cambria" w:cs="Tahoma"/>
                <w:color w:val="FF0000"/>
                <w:sz w:val="22"/>
                <w:szCs w:val="20"/>
              </w:rPr>
              <w:t>(05:30PM)</w:t>
            </w:r>
          </w:p>
        </w:tc>
      </w:tr>
      <w:tr w:rsidR="00040263" w:rsidRPr="0010639A" w14:paraId="2A45349D" w14:textId="77777777" w:rsidTr="0092027E">
        <w:trPr>
          <w:trHeight w:val="149"/>
          <w:tblCellSpacing w:w="0" w:type="dxa"/>
          <w:jc w:val="center"/>
        </w:trPr>
        <w:tc>
          <w:tcPr>
            <w:tcW w:w="621" w:type="dxa"/>
            <w:tcBorders>
              <w:top w:val="outset" w:sz="6" w:space="0" w:color="auto"/>
              <w:left w:val="outset" w:sz="6" w:space="0" w:color="auto"/>
              <w:bottom w:val="outset" w:sz="6" w:space="0" w:color="auto"/>
              <w:right w:val="outset" w:sz="6" w:space="0" w:color="auto"/>
            </w:tcBorders>
            <w:vAlign w:val="center"/>
            <w:hideMark/>
          </w:tcPr>
          <w:p w14:paraId="61A56446" w14:textId="77777777" w:rsidR="00040263" w:rsidRPr="0010639A" w:rsidRDefault="00350121" w:rsidP="0092027E">
            <w:pPr>
              <w:jc w:val="center"/>
              <w:rPr>
                <w:rFonts w:ascii="Cambria" w:hAnsi="Cambria" w:cs="Tahoma"/>
                <w:color w:val="000000"/>
                <w:sz w:val="22"/>
                <w:szCs w:val="20"/>
              </w:rPr>
            </w:pPr>
            <w:r>
              <w:rPr>
                <w:rFonts w:ascii="Cambria" w:hAnsi="Cambria" w:cs="Tahoma"/>
                <w:color w:val="000000"/>
                <w:sz w:val="22"/>
                <w:szCs w:val="20"/>
              </w:rPr>
              <w:t>5</w:t>
            </w:r>
          </w:p>
        </w:tc>
        <w:tc>
          <w:tcPr>
            <w:tcW w:w="4820" w:type="dxa"/>
            <w:tcBorders>
              <w:top w:val="outset" w:sz="6" w:space="0" w:color="auto"/>
              <w:left w:val="outset" w:sz="6" w:space="0" w:color="auto"/>
              <w:bottom w:val="outset" w:sz="6" w:space="0" w:color="auto"/>
              <w:right w:val="outset" w:sz="6" w:space="0" w:color="auto"/>
            </w:tcBorders>
            <w:vAlign w:val="center"/>
            <w:hideMark/>
          </w:tcPr>
          <w:p w14:paraId="2104CC77" w14:textId="77777777" w:rsidR="00040263" w:rsidRPr="0010639A" w:rsidRDefault="00040263" w:rsidP="0092027E">
            <w:pPr>
              <w:rPr>
                <w:rFonts w:ascii="Cambria" w:hAnsi="Cambria" w:cs="Tahoma"/>
                <w:color w:val="000000"/>
                <w:sz w:val="22"/>
                <w:szCs w:val="20"/>
              </w:rPr>
            </w:pPr>
            <w:r w:rsidRPr="0010639A">
              <w:rPr>
                <w:color w:val="000000"/>
                <w:szCs w:val="26"/>
                <w:lang w:bidi="hi-IN"/>
              </w:rPr>
              <w:t xml:space="preserve">EMD Opening and </w:t>
            </w:r>
            <w:r w:rsidR="005D0FB5" w:rsidRPr="0010639A">
              <w:rPr>
                <w:color w:val="000000"/>
                <w:szCs w:val="26"/>
                <w:lang w:bidi="hi-IN"/>
              </w:rPr>
              <w:t>Short listing</w:t>
            </w:r>
            <w:r w:rsidRPr="0010639A">
              <w:rPr>
                <w:color w:val="000000"/>
                <w:szCs w:val="26"/>
                <w:lang w:bidi="hi-IN"/>
              </w:rPr>
              <w:t xml:space="preserve"> –</w:t>
            </w:r>
          </w:p>
        </w:tc>
        <w:tc>
          <w:tcPr>
            <w:tcW w:w="5170" w:type="dxa"/>
            <w:tcBorders>
              <w:top w:val="outset" w:sz="6" w:space="0" w:color="auto"/>
              <w:left w:val="outset" w:sz="6" w:space="0" w:color="auto"/>
              <w:bottom w:val="outset" w:sz="6" w:space="0" w:color="auto"/>
              <w:right w:val="outset" w:sz="6" w:space="0" w:color="auto"/>
            </w:tcBorders>
            <w:hideMark/>
          </w:tcPr>
          <w:p w14:paraId="5024AE72" w14:textId="3002B706" w:rsidR="00040263" w:rsidRPr="000479AC" w:rsidRDefault="00040263" w:rsidP="004D0321">
            <w:pPr>
              <w:rPr>
                <w:color w:val="FF0000"/>
              </w:rPr>
            </w:pPr>
            <w:r w:rsidRPr="000479AC">
              <w:rPr>
                <w:rFonts w:ascii="Cambria" w:hAnsi="Cambria" w:cs="Tahoma"/>
                <w:color w:val="FF0000"/>
                <w:sz w:val="22"/>
                <w:szCs w:val="20"/>
              </w:rPr>
              <w:t xml:space="preserve">From   </w:t>
            </w:r>
            <w:r w:rsidR="000479AC">
              <w:rPr>
                <w:rFonts w:ascii="Cambria" w:hAnsi="Cambria" w:cs="Tahoma"/>
                <w:color w:val="FF0000"/>
                <w:sz w:val="22"/>
                <w:szCs w:val="20"/>
              </w:rPr>
              <w:t>06.07</w:t>
            </w:r>
            <w:r w:rsidR="00CA0A19" w:rsidRPr="000479AC">
              <w:rPr>
                <w:rFonts w:ascii="Cambria" w:hAnsi="Cambria" w:cs="Tahoma"/>
                <w:color w:val="FF0000"/>
                <w:sz w:val="22"/>
                <w:szCs w:val="20"/>
              </w:rPr>
              <w:t>.202</w:t>
            </w:r>
            <w:r w:rsidR="004D0321" w:rsidRPr="000479AC">
              <w:rPr>
                <w:rFonts w:ascii="Cambria" w:hAnsi="Cambria" w:cs="Tahoma"/>
                <w:color w:val="FF0000"/>
                <w:sz w:val="22"/>
                <w:szCs w:val="20"/>
              </w:rPr>
              <w:t>6</w:t>
            </w:r>
            <w:r w:rsidRPr="000479AC">
              <w:rPr>
                <w:rFonts w:ascii="Cambria" w:hAnsi="Cambria" w:cs="Tahoma"/>
                <w:color w:val="FF0000"/>
                <w:sz w:val="22"/>
                <w:szCs w:val="20"/>
              </w:rPr>
              <w:t xml:space="preserve"> (10:30 AM) </w:t>
            </w:r>
          </w:p>
        </w:tc>
      </w:tr>
    </w:tbl>
    <w:p w14:paraId="3C0045C6" w14:textId="77777777" w:rsidR="00363F12" w:rsidRDefault="00363F12" w:rsidP="003E307E">
      <w:pPr>
        <w:rPr>
          <w:b/>
          <w:bCs/>
          <w:sz w:val="32"/>
          <w:szCs w:val="32"/>
          <w:lang w:bidi="hi-IN"/>
        </w:rPr>
      </w:pPr>
    </w:p>
    <w:p w14:paraId="7181957E" w14:textId="77777777" w:rsidR="009C31B5" w:rsidRDefault="009C31B5" w:rsidP="003E307E">
      <w:pPr>
        <w:rPr>
          <w:b/>
          <w:bCs/>
          <w:sz w:val="32"/>
          <w:szCs w:val="32"/>
          <w:lang w:bidi="hi-IN"/>
        </w:rPr>
      </w:pPr>
    </w:p>
    <w:p w14:paraId="1350F771" w14:textId="77777777" w:rsidR="00891AAB" w:rsidRDefault="00891AAB" w:rsidP="00891AAB">
      <w:pPr>
        <w:widowControl w:val="0"/>
        <w:autoSpaceDE w:val="0"/>
        <w:autoSpaceDN w:val="0"/>
        <w:adjustRightInd w:val="0"/>
        <w:spacing w:line="211" w:lineRule="exact"/>
        <w:ind w:left="5760" w:right="-60"/>
        <w:jc w:val="center"/>
        <w:rPr>
          <w:b/>
          <w:bCs/>
          <w:spacing w:val="-5"/>
          <w:sz w:val="20"/>
          <w:szCs w:val="20"/>
        </w:rPr>
      </w:pPr>
      <w:r>
        <w:rPr>
          <w:b/>
          <w:bCs/>
          <w:spacing w:val="-5"/>
          <w:sz w:val="20"/>
          <w:szCs w:val="20"/>
        </w:rPr>
        <w:t>Nodal Officer</w:t>
      </w:r>
    </w:p>
    <w:p w14:paraId="2431567C" w14:textId="77777777" w:rsidR="00891AAB" w:rsidRDefault="00891AAB" w:rsidP="00891AAB">
      <w:pPr>
        <w:widowControl w:val="0"/>
        <w:autoSpaceDE w:val="0"/>
        <w:autoSpaceDN w:val="0"/>
        <w:adjustRightInd w:val="0"/>
        <w:spacing w:line="211" w:lineRule="exact"/>
        <w:ind w:left="5760" w:right="-60"/>
        <w:jc w:val="center"/>
        <w:rPr>
          <w:b/>
          <w:bCs/>
          <w:spacing w:val="-3"/>
          <w:sz w:val="20"/>
          <w:szCs w:val="20"/>
        </w:rPr>
      </w:pPr>
      <w:r w:rsidRPr="00184985">
        <w:rPr>
          <w:b/>
          <w:bCs/>
          <w:spacing w:val="-3"/>
          <w:sz w:val="20"/>
          <w:szCs w:val="20"/>
        </w:rPr>
        <w:t>Durg District Urban</w:t>
      </w:r>
    </w:p>
    <w:p w14:paraId="13CFA1E0" w14:textId="77777777" w:rsidR="00891AAB" w:rsidRPr="005D08C4" w:rsidRDefault="00891AAB" w:rsidP="00891AAB">
      <w:pPr>
        <w:widowControl w:val="0"/>
        <w:autoSpaceDE w:val="0"/>
        <w:autoSpaceDN w:val="0"/>
        <w:adjustRightInd w:val="0"/>
        <w:spacing w:line="211" w:lineRule="exact"/>
        <w:ind w:left="5760" w:right="-60"/>
        <w:jc w:val="center"/>
      </w:pPr>
      <w:r w:rsidRPr="00184985">
        <w:rPr>
          <w:b/>
          <w:bCs/>
          <w:spacing w:val="-3"/>
          <w:sz w:val="20"/>
          <w:szCs w:val="20"/>
        </w:rPr>
        <w:t>Public Service Society</w:t>
      </w:r>
    </w:p>
    <w:p w14:paraId="1F81C526" w14:textId="77777777" w:rsidR="009C31B5" w:rsidRPr="000479EB" w:rsidRDefault="009C31B5" w:rsidP="003E307E">
      <w:pPr>
        <w:rPr>
          <w:b/>
          <w:bCs/>
          <w:sz w:val="32"/>
          <w:szCs w:val="32"/>
          <w:lang w:bidi="hi-IN"/>
        </w:rPr>
      </w:pPr>
    </w:p>
    <w:p w14:paraId="5075142D" w14:textId="77777777" w:rsidR="002D11FD" w:rsidRDefault="002D11FD" w:rsidP="00071C68">
      <w:pPr>
        <w:rPr>
          <w:sz w:val="28"/>
          <w:szCs w:val="28"/>
          <w:lang w:bidi="hi-IN"/>
        </w:rPr>
      </w:pPr>
    </w:p>
    <w:p w14:paraId="3693E63A" w14:textId="77777777" w:rsidR="002D11FD" w:rsidRDefault="002D11FD">
      <w:pPr>
        <w:rPr>
          <w:sz w:val="28"/>
          <w:szCs w:val="28"/>
          <w:lang w:bidi="hi-IN"/>
        </w:rPr>
      </w:pPr>
    </w:p>
    <w:p w14:paraId="62F41DC7" w14:textId="77777777" w:rsidR="00A11443" w:rsidRDefault="00A11443">
      <w:pPr>
        <w:rPr>
          <w:sz w:val="28"/>
          <w:szCs w:val="28"/>
          <w:lang w:bidi="hi-IN"/>
        </w:rPr>
      </w:pPr>
    </w:p>
    <w:p w14:paraId="4A274BE9" w14:textId="77777777" w:rsidR="00AB4E45" w:rsidRPr="000479EB" w:rsidRDefault="00AB4E45" w:rsidP="00071C68">
      <w:pPr>
        <w:rPr>
          <w:sz w:val="28"/>
          <w:szCs w:val="28"/>
          <w:lang w:bidi="hi-IN"/>
        </w:rPr>
      </w:pPr>
    </w:p>
    <w:sectPr w:rsidR="00AB4E45" w:rsidRPr="000479EB" w:rsidSect="002842C3">
      <w:headerReference w:type="even" r:id="rId14"/>
      <w:pgSz w:w="11909" w:h="16834" w:code="9"/>
      <w:pgMar w:top="900" w:right="659" w:bottom="630" w:left="72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C0968" w14:textId="77777777" w:rsidR="001A5F0F" w:rsidRDefault="001A5F0F">
      <w:r>
        <w:separator/>
      </w:r>
    </w:p>
  </w:endnote>
  <w:endnote w:type="continuationSeparator" w:id="0">
    <w:p w14:paraId="71380A5A" w14:textId="77777777" w:rsidR="001A5F0F" w:rsidRDefault="001A5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BF238" w14:textId="77777777" w:rsidR="001A5F0F" w:rsidRDefault="001A5F0F">
      <w:r>
        <w:separator/>
      </w:r>
    </w:p>
  </w:footnote>
  <w:footnote w:type="continuationSeparator" w:id="0">
    <w:p w14:paraId="0F52EF8E" w14:textId="77777777" w:rsidR="001A5F0F" w:rsidRDefault="001A5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0DA6" w14:textId="77777777" w:rsidR="00E00D4A" w:rsidRDefault="004444A7">
    <w:pPr>
      <w:pStyle w:val="Header"/>
      <w:framePr w:wrap="around" w:vAnchor="text" w:hAnchor="margin" w:xAlign="center" w:y="1"/>
      <w:rPr>
        <w:rStyle w:val="PageNumber"/>
      </w:rPr>
    </w:pPr>
    <w:r>
      <w:rPr>
        <w:rStyle w:val="PageNumber"/>
      </w:rPr>
      <w:fldChar w:fldCharType="begin"/>
    </w:r>
    <w:r w:rsidR="00E00D4A">
      <w:rPr>
        <w:rStyle w:val="PageNumber"/>
      </w:rPr>
      <w:instrText xml:space="preserve">PAGE  </w:instrText>
    </w:r>
    <w:r>
      <w:rPr>
        <w:rStyle w:val="PageNumber"/>
      </w:rPr>
      <w:fldChar w:fldCharType="end"/>
    </w:r>
  </w:p>
  <w:p w14:paraId="718577C9" w14:textId="77777777" w:rsidR="00E00D4A" w:rsidRDefault="00E0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26F1E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8FD3272"/>
    <w:multiLevelType w:val="hybridMultilevel"/>
    <w:tmpl w:val="E4CACC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7E03B3D"/>
    <w:multiLevelType w:val="hybridMultilevel"/>
    <w:tmpl w:val="B91033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26C70DC"/>
    <w:multiLevelType w:val="hybridMultilevel"/>
    <w:tmpl w:val="76DC612E"/>
    <w:lvl w:ilvl="0" w:tplc="97DECE6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7427CF8"/>
    <w:multiLevelType w:val="hybridMultilevel"/>
    <w:tmpl w:val="6EC6210C"/>
    <w:lvl w:ilvl="0" w:tplc="3E941CF0">
      <w:start w:val="1"/>
      <w:numFmt w:val="decimal"/>
      <w:lvlText w:val="%1)"/>
      <w:lvlJc w:val="left"/>
      <w:pPr>
        <w:ind w:left="795" w:hanging="360"/>
      </w:pPr>
      <w:rPr>
        <w:rFonts w:hint="default"/>
        <w:sz w:val="28"/>
        <w:szCs w:val="24"/>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 w15:restartNumberingAfterBreak="0">
    <w:nsid w:val="7C10503C"/>
    <w:multiLevelType w:val="hybridMultilevel"/>
    <w:tmpl w:val="0F9672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1389345">
    <w:abstractNumId w:val="0"/>
  </w:num>
  <w:num w:numId="2" w16cid:durableId="1860771067">
    <w:abstractNumId w:val="3"/>
  </w:num>
  <w:num w:numId="3" w16cid:durableId="272247849">
    <w:abstractNumId w:val="1"/>
  </w:num>
  <w:num w:numId="4" w16cid:durableId="995380273">
    <w:abstractNumId w:val="5"/>
  </w:num>
  <w:num w:numId="5" w16cid:durableId="536042684">
    <w:abstractNumId w:val="2"/>
  </w:num>
  <w:num w:numId="6" w16cid:durableId="103457390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1F73"/>
    <w:rsid w:val="00000E94"/>
    <w:rsid w:val="000011DD"/>
    <w:rsid w:val="00005D9A"/>
    <w:rsid w:val="00010058"/>
    <w:rsid w:val="00010411"/>
    <w:rsid w:val="00010A5B"/>
    <w:rsid w:val="00012622"/>
    <w:rsid w:val="00013055"/>
    <w:rsid w:val="0001391B"/>
    <w:rsid w:val="00020019"/>
    <w:rsid w:val="0002354D"/>
    <w:rsid w:val="000240F9"/>
    <w:rsid w:val="00024A85"/>
    <w:rsid w:val="000252FB"/>
    <w:rsid w:val="00030495"/>
    <w:rsid w:val="00030A30"/>
    <w:rsid w:val="000312D5"/>
    <w:rsid w:val="00037029"/>
    <w:rsid w:val="00040263"/>
    <w:rsid w:val="000411C5"/>
    <w:rsid w:val="0004270D"/>
    <w:rsid w:val="0004504A"/>
    <w:rsid w:val="00045BA5"/>
    <w:rsid w:val="000479AC"/>
    <w:rsid w:val="000479EB"/>
    <w:rsid w:val="000519D3"/>
    <w:rsid w:val="00052AD1"/>
    <w:rsid w:val="000537A7"/>
    <w:rsid w:val="00056D0A"/>
    <w:rsid w:val="000614E9"/>
    <w:rsid w:val="00061D97"/>
    <w:rsid w:val="00061EC4"/>
    <w:rsid w:val="00063AC3"/>
    <w:rsid w:val="00071C68"/>
    <w:rsid w:val="000739FB"/>
    <w:rsid w:val="0007481A"/>
    <w:rsid w:val="00075092"/>
    <w:rsid w:val="000755BA"/>
    <w:rsid w:val="00076894"/>
    <w:rsid w:val="0007755D"/>
    <w:rsid w:val="00081106"/>
    <w:rsid w:val="000827D1"/>
    <w:rsid w:val="00083313"/>
    <w:rsid w:val="000839BF"/>
    <w:rsid w:val="00084674"/>
    <w:rsid w:val="00084BEB"/>
    <w:rsid w:val="0008591A"/>
    <w:rsid w:val="000860B9"/>
    <w:rsid w:val="000866A9"/>
    <w:rsid w:val="00086925"/>
    <w:rsid w:val="00086CEB"/>
    <w:rsid w:val="00090660"/>
    <w:rsid w:val="00093D7D"/>
    <w:rsid w:val="00094FEC"/>
    <w:rsid w:val="000956C0"/>
    <w:rsid w:val="000A0C76"/>
    <w:rsid w:val="000A0DA7"/>
    <w:rsid w:val="000A26F0"/>
    <w:rsid w:val="000A4BE0"/>
    <w:rsid w:val="000A50E1"/>
    <w:rsid w:val="000A58EE"/>
    <w:rsid w:val="000A62DD"/>
    <w:rsid w:val="000B0785"/>
    <w:rsid w:val="000B0910"/>
    <w:rsid w:val="000B0D88"/>
    <w:rsid w:val="000B4A95"/>
    <w:rsid w:val="000B5C4B"/>
    <w:rsid w:val="000B7684"/>
    <w:rsid w:val="000C147B"/>
    <w:rsid w:val="000C50B8"/>
    <w:rsid w:val="000C686B"/>
    <w:rsid w:val="000D0FAD"/>
    <w:rsid w:val="000D6CDC"/>
    <w:rsid w:val="000D6E30"/>
    <w:rsid w:val="000E4E6B"/>
    <w:rsid w:val="000E6642"/>
    <w:rsid w:val="000E7C09"/>
    <w:rsid w:val="000F03EA"/>
    <w:rsid w:val="000F0E6B"/>
    <w:rsid w:val="000F11EB"/>
    <w:rsid w:val="000F2A53"/>
    <w:rsid w:val="000F47A1"/>
    <w:rsid w:val="000F50DA"/>
    <w:rsid w:val="000F76CF"/>
    <w:rsid w:val="00102025"/>
    <w:rsid w:val="001031F1"/>
    <w:rsid w:val="0010349E"/>
    <w:rsid w:val="001057BA"/>
    <w:rsid w:val="00106BC5"/>
    <w:rsid w:val="001111B7"/>
    <w:rsid w:val="00112B5C"/>
    <w:rsid w:val="001140AB"/>
    <w:rsid w:val="0011529D"/>
    <w:rsid w:val="00115368"/>
    <w:rsid w:val="00115887"/>
    <w:rsid w:val="00117833"/>
    <w:rsid w:val="00117902"/>
    <w:rsid w:val="00120483"/>
    <w:rsid w:val="00120673"/>
    <w:rsid w:val="00121F6F"/>
    <w:rsid w:val="00123A81"/>
    <w:rsid w:val="00125D1C"/>
    <w:rsid w:val="0012651A"/>
    <w:rsid w:val="00127138"/>
    <w:rsid w:val="00130572"/>
    <w:rsid w:val="00131DD3"/>
    <w:rsid w:val="0013208A"/>
    <w:rsid w:val="001343DE"/>
    <w:rsid w:val="001349CD"/>
    <w:rsid w:val="00135099"/>
    <w:rsid w:val="001358B6"/>
    <w:rsid w:val="001365AC"/>
    <w:rsid w:val="001378BB"/>
    <w:rsid w:val="00140D31"/>
    <w:rsid w:val="001434AD"/>
    <w:rsid w:val="001454E7"/>
    <w:rsid w:val="00146858"/>
    <w:rsid w:val="00146E17"/>
    <w:rsid w:val="00147483"/>
    <w:rsid w:val="00147A91"/>
    <w:rsid w:val="00152BEF"/>
    <w:rsid w:val="001571CD"/>
    <w:rsid w:val="001627FF"/>
    <w:rsid w:val="00164056"/>
    <w:rsid w:val="001670BE"/>
    <w:rsid w:val="00167492"/>
    <w:rsid w:val="0017063B"/>
    <w:rsid w:val="00173322"/>
    <w:rsid w:val="00173E82"/>
    <w:rsid w:val="0017438D"/>
    <w:rsid w:val="0017529D"/>
    <w:rsid w:val="001757AE"/>
    <w:rsid w:val="00175BB2"/>
    <w:rsid w:val="001810D9"/>
    <w:rsid w:val="0018120B"/>
    <w:rsid w:val="00182A39"/>
    <w:rsid w:val="00182FEF"/>
    <w:rsid w:val="001830C0"/>
    <w:rsid w:val="00183E41"/>
    <w:rsid w:val="00191C62"/>
    <w:rsid w:val="0019325E"/>
    <w:rsid w:val="001947F1"/>
    <w:rsid w:val="00194D18"/>
    <w:rsid w:val="00195FC8"/>
    <w:rsid w:val="001A070D"/>
    <w:rsid w:val="001A0E7B"/>
    <w:rsid w:val="001A2C8B"/>
    <w:rsid w:val="001A5F0F"/>
    <w:rsid w:val="001A6E35"/>
    <w:rsid w:val="001B1154"/>
    <w:rsid w:val="001B2E9A"/>
    <w:rsid w:val="001B3269"/>
    <w:rsid w:val="001B4434"/>
    <w:rsid w:val="001B4E4A"/>
    <w:rsid w:val="001B5B1D"/>
    <w:rsid w:val="001C18B7"/>
    <w:rsid w:val="001C236A"/>
    <w:rsid w:val="001C3A95"/>
    <w:rsid w:val="001C4CA2"/>
    <w:rsid w:val="001C5205"/>
    <w:rsid w:val="001C652D"/>
    <w:rsid w:val="001C6B14"/>
    <w:rsid w:val="001C70DC"/>
    <w:rsid w:val="001C773A"/>
    <w:rsid w:val="001D07A7"/>
    <w:rsid w:val="001D2BEF"/>
    <w:rsid w:val="001D6465"/>
    <w:rsid w:val="001D7765"/>
    <w:rsid w:val="001D7C9A"/>
    <w:rsid w:val="001E151F"/>
    <w:rsid w:val="001E1949"/>
    <w:rsid w:val="001E1C78"/>
    <w:rsid w:val="001E2C36"/>
    <w:rsid w:val="001E2CA4"/>
    <w:rsid w:val="001E4C90"/>
    <w:rsid w:val="001E517F"/>
    <w:rsid w:val="001E55DC"/>
    <w:rsid w:val="001E5DDA"/>
    <w:rsid w:val="001E654B"/>
    <w:rsid w:val="001E65CC"/>
    <w:rsid w:val="001E65E8"/>
    <w:rsid w:val="001F1EE9"/>
    <w:rsid w:val="001F3A20"/>
    <w:rsid w:val="001F57F2"/>
    <w:rsid w:val="001F5B3C"/>
    <w:rsid w:val="001F6098"/>
    <w:rsid w:val="001F6473"/>
    <w:rsid w:val="001F6F3C"/>
    <w:rsid w:val="00200341"/>
    <w:rsid w:val="00202231"/>
    <w:rsid w:val="00202C32"/>
    <w:rsid w:val="00203CE4"/>
    <w:rsid w:val="00205887"/>
    <w:rsid w:val="00205B77"/>
    <w:rsid w:val="00207373"/>
    <w:rsid w:val="0021255E"/>
    <w:rsid w:val="002144C4"/>
    <w:rsid w:val="00214C6A"/>
    <w:rsid w:val="00215624"/>
    <w:rsid w:val="00215E05"/>
    <w:rsid w:val="00215EC2"/>
    <w:rsid w:val="002164C8"/>
    <w:rsid w:val="00217E4E"/>
    <w:rsid w:val="00223341"/>
    <w:rsid w:val="0022400C"/>
    <w:rsid w:val="00224172"/>
    <w:rsid w:val="002241F6"/>
    <w:rsid w:val="002245AC"/>
    <w:rsid w:val="00224C1D"/>
    <w:rsid w:val="00224D5D"/>
    <w:rsid w:val="00224DC6"/>
    <w:rsid w:val="00227F1B"/>
    <w:rsid w:val="00231668"/>
    <w:rsid w:val="00232467"/>
    <w:rsid w:val="00233DF6"/>
    <w:rsid w:val="00235AC6"/>
    <w:rsid w:val="002363EF"/>
    <w:rsid w:val="00236570"/>
    <w:rsid w:val="002365F9"/>
    <w:rsid w:val="00236B00"/>
    <w:rsid w:val="00236B06"/>
    <w:rsid w:val="002412CC"/>
    <w:rsid w:val="00243224"/>
    <w:rsid w:val="002440EA"/>
    <w:rsid w:val="002448CD"/>
    <w:rsid w:val="002450E7"/>
    <w:rsid w:val="0024588F"/>
    <w:rsid w:val="00246259"/>
    <w:rsid w:val="00246E8D"/>
    <w:rsid w:val="00252D41"/>
    <w:rsid w:val="00253B2C"/>
    <w:rsid w:val="00257852"/>
    <w:rsid w:val="002604B9"/>
    <w:rsid w:val="002631DB"/>
    <w:rsid w:val="00264730"/>
    <w:rsid w:val="00265317"/>
    <w:rsid w:val="00265D7D"/>
    <w:rsid w:val="002711C0"/>
    <w:rsid w:val="002721BA"/>
    <w:rsid w:val="00273E1C"/>
    <w:rsid w:val="002758FC"/>
    <w:rsid w:val="002775A4"/>
    <w:rsid w:val="002805C7"/>
    <w:rsid w:val="0028133D"/>
    <w:rsid w:val="00281588"/>
    <w:rsid w:val="00282D64"/>
    <w:rsid w:val="002842C3"/>
    <w:rsid w:val="00284EDE"/>
    <w:rsid w:val="00284EEE"/>
    <w:rsid w:val="00287BFC"/>
    <w:rsid w:val="00287EE9"/>
    <w:rsid w:val="002910CB"/>
    <w:rsid w:val="0029179B"/>
    <w:rsid w:val="00292F33"/>
    <w:rsid w:val="00295557"/>
    <w:rsid w:val="00295B77"/>
    <w:rsid w:val="0029683C"/>
    <w:rsid w:val="002A0429"/>
    <w:rsid w:val="002A0DCE"/>
    <w:rsid w:val="002A183A"/>
    <w:rsid w:val="002A3BE1"/>
    <w:rsid w:val="002A3C9B"/>
    <w:rsid w:val="002B5AAE"/>
    <w:rsid w:val="002B5E7A"/>
    <w:rsid w:val="002B6E49"/>
    <w:rsid w:val="002B7A05"/>
    <w:rsid w:val="002B7A97"/>
    <w:rsid w:val="002C07C1"/>
    <w:rsid w:val="002C0B45"/>
    <w:rsid w:val="002C1656"/>
    <w:rsid w:val="002C3DE8"/>
    <w:rsid w:val="002C756F"/>
    <w:rsid w:val="002D11FD"/>
    <w:rsid w:val="002D358D"/>
    <w:rsid w:val="002D3727"/>
    <w:rsid w:val="002D3E31"/>
    <w:rsid w:val="002D4F24"/>
    <w:rsid w:val="002D6E96"/>
    <w:rsid w:val="002E24BF"/>
    <w:rsid w:val="002E2780"/>
    <w:rsid w:val="002E628E"/>
    <w:rsid w:val="002E6CDF"/>
    <w:rsid w:val="002F046F"/>
    <w:rsid w:val="002F06D2"/>
    <w:rsid w:val="002F1B65"/>
    <w:rsid w:val="002F20B8"/>
    <w:rsid w:val="002F4618"/>
    <w:rsid w:val="002F5049"/>
    <w:rsid w:val="002F6B3B"/>
    <w:rsid w:val="002F7F3F"/>
    <w:rsid w:val="00300E72"/>
    <w:rsid w:val="00302809"/>
    <w:rsid w:val="00302AB1"/>
    <w:rsid w:val="00304EA7"/>
    <w:rsid w:val="00306701"/>
    <w:rsid w:val="00306704"/>
    <w:rsid w:val="00306809"/>
    <w:rsid w:val="0030783C"/>
    <w:rsid w:val="00311755"/>
    <w:rsid w:val="00312EE2"/>
    <w:rsid w:val="0031381E"/>
    <w:rsid w:val="00315CA8"/>
    <w:rsid w:val="003168FC"/>
    <w:rsid w:val="00320C48"/>
    <w:rsid w:val="00322BE6"/>
    <w:rsid w:val="00327731"/>
    <w:rsid w:val="003309C0"/>
    <w:rsid w:val="00332E23"/>
    <w:rsid w:val="0033615C"/>
    <w:rsid w:val="00336684"/>
    <w:rsid w:val="00336B94"/>
    <w:rsid w:val="00340559"/>
    <w:rsid w:val="0034059B"/>
    <w:rsid w:val="00340685"/>
    <w:rsid w:val="00344096"/>
    <w:rsid w:val="00346FD2"/>
    <w:rsid w:val="00350121"/>
    <w:rsid w:val="00350211"/>
    <w:rsid w:val="00352938"/>
    <w:rsid w:val="00352DAB"/>
    <w:rsid w:val="00356939"/>
    <w:rsid w:val="00357261"/>
    <w:rsid w:val="00357DA4"/>
    <w:rsid w:val="003605FA"/>
    <w:rsid w:val="0036167C"/>
    <w:rsid w:val="00361C84"/>
    <w:rsid w:val="00361D8B"/>
    <w:rsid w:val="00361F7D"/>
    <w:rsid w:val="003625BF"/>
    <w:rsid w:val="00363F12"/>
    <w:rsid w:val="00363F43"/>
    <w:rsid w:val="00365222"/>
    <w:rsid w:val="00365778"/>
    <w:rsid w:val="0036793A"/>
    <w:rsid w:val="00367CB0"/>
    <w:rsid w:val="003708B8"/>
    <w:rsid w:val="003712F8"/>
    <w:rsid w:val="003715A0"/>
    <w:rsid w:val="00371780"/>
    <w:rsid w:val="003718E1"/>
    <w:rsid w:val="003727EC"/>
    <w:rsid w:val="00372826"/>
    <w:rsid w:val="00375056"/>
    <w:rsid w:val="00375C69"/>
    <w:rsid w:val="00382E21"/>
    <w:rsid w:val="003830F5"/>
    <w:rsid w:val="00383147"/>
    <w:rsid w:val="003831CE"/>
    <w:rsid w:val="00385178"/>
    <w:rsid w:val="00386CD6"/>
    <w:rsid w:val="0038783E"/>
    <w:rsid w:val="0039334C"/>
    <w:rsid w:val="00397887"/>
    <w:rsid w:val="003A1E39"/>
    <w:rsid w:val="003A5CC5"/>
    <w:rsid w:val="003A6129"/>
    <w:rsid w:val="003A660C"/>
    <w:rsid w:val="003A77F4"/>
    <w:rsid w:val="003B1462"/>
    <w:rsid w:val="003B1F45"/>
    <w:rsid w:val="003B3440"/>
    <w:rsid w:val="003B4075"/>
    <w:rsid w:val="003B4529"/>
    <w:rsid w:val="003B58D4"/>
    <w:rsid w:val="003B69AC"/>
    <w:rsid w:val="003B7CE7"/>
    <w:rsid w:val="003C042D"/>
    <w:rsid w:val="003C0E41"/>
    <w:rsid w:val="003C1837"/>
    <w:rsid w:val="003C1E76"/>
    <w:rsid w:val="003C2040"/>
    <w:rsid w:val="003C3D40"/>
    <w:rsid w:val="003C4800"/>
    <w:rsid w:val="003C6350"/>
    <w:rsid w:val="003C7611"/>
    <w:rsid w:val="003D0D86"/>
    <w:rsid w:val="003D14B4"/>
    <w:rsid w:val="003D1DDC"/>
    <w:rsid w:val="003D4255"/>
    <w:rsid w:val="003D4B02"/>
    <w:rsid w:val="003D525A"/>
    <w:rsid w:val="003D6233"/>
    <w:rsid w:val="003E028B"/>
    <w:rsid w:val="003E307E"/>
    <w:rsid w:val="003E3AFB"/>
    <w:rsid w:val="003E6E91"/>
    <w:rsid w:val="003F1493"/>
    <w:rsid w:val="003F228C"/>
    <w:rsid w:val="003F28C4"/>
    <w:rsid w:val="003F3429"/>
    <w:rsid w:val="003F37B1"/>
    <w:rsid w:val="003F4FCD"/>
    <w:rsid w:val="003F59DD"/>
    <w:rsid w:val="003F5AB9"/>
    <w:rsid w:val="003F5BFE"/>
    <w:rsid w:val="003F633F"/>
    <w:rsid w:val="003F6F9B"/>
    <w:rsid w:val="00400546"/>
    <w:rsid w:val="0040106B"/>
    <w:rsid w:val="0040172B"/>
    <w:rsid w:val="00401D22"/>
    <w:rsid w:val="0040299D"/>
    <w:rsid w:val="004031CD"/>
    <w:rsid w:val="0040441F"/>
    <w:rsid w:val="00404941"/>
    <w:rsid w:val="0040515B"/>
    <w:rsid w:val="004078B2"/>
    <w:rsid w:val="00411AA3"/>
    <w:rsid w:val="004124A0"/>
    <w:rsid w:val="00413EB9"/>
    <w:rsid w:val="00416331"/>
    <w:rsid w:val="004171DE"/>
    <w:rsid w:val="004173AF"/>
    <w:rsid w:val="0041762C"/>
    <w:rsid w:val="00420024"/>
    <w:rsid w:val="00421FAF"/>
    <w:rsid w:val="00423909"/>
    <w:rsid w:val="00424415"/>
    <w:rsid w:val="004253E5"/>
    <w:rsid w:val="0043029F"/>
    <w:rsid w:val="004310A7"/>
    <w:rsid w:val="00435626"/>
    <w:rsid w:val="004368D9"/>
    <w:rsid w:val="00437277"/>
    <w:rsid w:val="004416DB"/>
    <w:rsid w:val="00442913"/>
    <w:rsid w:val="0044413E"/>
    <w:rsid w:val="004444A7"/>
    <w:rsid w:val="00444A09"/>
    <w:rsid w:val="00446EAB"/>
    <w:rsid w:val="004472FF"/>
    <w:rsid w:val="00450434"/>
    <w:rsid w:val="0045207F"/>
    <w:rsid w:val="004525D4"/>
    <w:rsid w:val="004553D8"/>
    <w:rsid w:val="004565E1"/>
    <w:rsid w:val="004611C4"/>
    <w:rsid w:val="004629C5"/>
    <w:rsid w:val="00463E98"/>
    <w:rsid w:val="00466325"/>
    <w:rsid w:val="00467C28"/>
    <w:rsid w:val="00467DCD"/>
    <w:rsid w:val="0047112A"/>
    <w:rsid w:val="00471DD3"/>
    <w:rsid w:val="004726F1"/>
    <w:rsid w:val="0047274A"/>
    <w:rsid w:val="00472EFE"/>
    <w:rsid w:val="004752F7"/>
    <w:rsid w:val="00476D0C"/>
    <w:rsid w:val="00482F7E"/>
    <w:rsid w:val="0048577C"/>
    <w:rsid w:val="004871AA"/>
    <w:rsid w:val="004879E9"/>
    <w:rsid w:val="0049029F"/>
    <w:rsid w:val="004904E4"/>
    <w:rsid w:val="0049076D"/>
    <w:rsid w:val="004912DB"/>
    <w:rsid w:val="00491C14"/>
    <w:rsid w:val="00495DD6"/>
    <w:rsid w:val="004966F8"/>
    <w:rsid w:val="0049780F"/>
    <w:rsid w:val="00497E95"/>
    <w:rsid w:val="00497F56"/>
    <w:rsid w:val="004A14BD"/>
    <w:rsid w:val="004A6DB8"/>
    <w:rsid w:val="004A77DF"/>
    <w:rsid w:val="004A78C5"/>
    <w:rsid w:val="004A7FA5"/>
    <w:rsid w:val="004B0B0C"/>
    <w:rsid w:val="004B1149"/>
    <w:rsid w:val="004B4DF8"/>
    <w:rsid w:val="004B64B3"/>
    <w:rsid w:val="004C0B32"/>
    <w:rsid w:val="004C1C2D"/>
    <w:rsid w:val="004C1D96"/>
    <w:rsid w:val="004C2490"/>
    <w:rsid w:val="004C4C43"/>
    <w:rsid w:val="004C4FAF"/>
    <w:rsid w:val="004C5354"/>
    <w:rsid w:val="004C6A37"/>
    <w:rsid w:val="004D0321"/>
    <w:rsid w:val="004D037F"/>
    <w:rsid w:val="004D20E4"/>
    <w:rsid w:val="004D26A1"/>
    <w:rsid w:val="004D2D9A"/>
    <w:rsid w:val="004D4E0E"/>
    <w:rsid w:val="004D5384"/>
    <w:rsid w:val="004D53D5"/>
    <w:rsid w:val="004D5ED2"/>
    <w:rsid w:val="004D68A7"/>
    <w:rsid w:val="004D6ED8"/>
    <w:rsid w:val="004D7292"/>
    <w:rsid w:val="004D77FF"/>
    <w:rsid w:val="004E006D"/>
    <w:rsid w:val="004E00D2"/>
    <w:rsid w:val="004E0EDA"/>
    <w:rsid w:val="004E1F45"/>
    <w:rsid w:val="004E2A07"/>
    <w:rsid w:val="004E3999"/>
    <w:rsid w:val="004E5747"/>
    <w:rsid w:val="004E5897"/>
    <w:rsid w:val="004E6B1F"/>
    <w:rsid w:val="004E77EF"/>
    <w:rsid w:val="004F0CD3"/>
    <w:rsid w:val="004F2522"/>
    <w:rsid w:val="004F2A14"/>
    <w:rsid w:val="004F3CB4"/>
    <w:rsid w:val="004F5B46"/>
    <w:rsid w:val="004F784C"/>
    <w:rsid w:val="00501860"/>
    <w:rsid w:val="005028C1"/>
    <w:rsid w:val="005038AC"/>
    <w:rsid w:val="00505D45"/>
    <w:rsid w:val="00507E28"/>
    <w:rsid w:val="00512393"/>
    <w:rsid w:val="00512A40"/>
    <w:rsid w:val="005148D7"/>
    <w:rsid w:val="00524B1D"/>
    <w:rsid w:val="005308CE"/>
    <w:rsid w:val="00532B02"/>
    <w:rsid w:val="00536E7A"/>
    <w:rsid w:val="00536ED1"/>
    <w:rsid w:val="00540E62"/>
    <w:rsid w:val="00541087"/>
    <w:rsid w:val="005412A6"/>
    <w:rsid w:val="00543E79"/>
    <w:rsid w:val="00544209"/>
    <w:rsid w:val="005445F4"/>
    <w:rsid w:val="005455CC"/>
    <w:rsid w:val="00545617"/>
    <w:rsid w:val="00545748"/>
    <w:rsid w:val="00545C93"/>
    <w:rsid w:val="00545D0E"/>
    <w:rsid w:val="00545DC1"/>
    <w:rsid w:val="005543F2"/>
    <w:rsid w:val="00556826"/>
    <w:rsid w:val="00557567"/>
    <w:rsid w:val="005602A6"/>
    <w:rsid w:val="00560D95"/>
    <w:rsid w:val="0056359F"/>
    <w:rsid w:val="00565185"/>
    <w:rsid w:val="005664A5"/>
    <w:rsid w:val="00566933"/>
    <w:rsid w:val="00567542"/>
    <w:rsid w:val="00571F73"/>
    <w:rsid w:val="00574C1F"/>
    <w:rsid w:val="00575534"/>
    <w:rsid w:val="00577234"/>
    <w:rsid w:val="0057750A"/>
    <w:rsid w:val="00580153"/>
    <w:rsid w:val="00582C39"/>
    <w:rsid w:val="00582E3E"/>
    <w:rsid w:val="00586C75"/>
    <w:rsid w:val="00590DC7"/>
    <w:rsid w:val="0059121F"/>
    <w:rsid w:val="005913B6"/>
    <w:rsid w:val="00591D3B"/>
    <w:rsid w:val="005921B6"/>
    <w:rsid w:val="00594C98"/>
    <w:rsid w:val="005952A8"/>
    <w:rsid w:val="00596B57"/>
    <w:rsid w:val="005A0654"/>
    <w:rsid w:val="005A07E5"/>
    <w:rsid w:val="005A104D"/>
    <w:rsid w:val="005A1CA5"/>
    <w:rsid w:val="005A204F"/>
    <w:rsid w:val="005A20E4"/>
    <w:rsid w:val="005A3FF2"/>
    <w:rsid w:val="005A60EF"/>
    <w:rsid w:val="005A61E1"/>
    <w:rsid w:val="005A6595"/>
    <w:rsid w:val="005A793C"/>
    <w:rsid w:val="005A7DE6"/>
    <w:rsid w:val="005A7F78"/>
    <w:rsid w:val="005B2926"/>
    <w:rsid w:val="005B2FCC"/>
    <w:rsid w:val="005B54A3"/>
    <w:rsid w:val="005B5782"/>
    <w:rsid w:val="005C027E"/>
    <w:rsid w:val="005C072D"/>
    <w:rsid w:val="005C0FD3"/>
    <w:rsid w:val="005C339F"/>
    <w:rsid w:val="005C6D68"/>
    <w:rsid w:val="005C7101"/>
    <w:rsid w:val="005C714D"/>
    <w:rsid w:val="005D091F"/>
    <w:rsid w:val="005D0A09"/>
    <w:rsid w:val="005D0FB5"/>
    <w:rsid w:val="005D148F"/>
    <w:rsid w:val="005D5035"/>
    <w:rsid w:val="005D569D"/>
    <w:rsid w:val="005D56EE"/>
    <w:rsid w:val="005D61C9"/>
    <w:rsid w:val="005E25F1"/>
    <w:rsid w:val="005E29F7"/>
    <w:rsid w:val="005E4E91"/>
    <w:rsid w:val="005E6708"/>
    <w:rsid w:val="005E76FA"/>
    <w:rsid w:val="005F1231"/>
    <w:rsid w:val="005F455E"/>
    <w:rsid w:val="005F6613"/>
    <w:rsid w:val="0060065A"/>
    <w:rsid w:val="00601ADF"/>
    <w:rsid w:val="0060295A"/>
    <w:rsid w:val="00603912"/>
    <w:rsid w:val="006040C3"/>
    <w:rsid w:val="00606579"/>
    <w:rsid w:val="0060713B"/>
    <w:rsid w:val="006072A3"/>
    <w:rsid w:val="00607F78"/>
    <w:rsid w:val="00610457"/>
    <w:rsid w:val="006109F6"/>
    <w:rsid w:val="0061469B"/>
    <w:rsid w:val="00614A5E"/>
    <w:rsid w:val="00614DF1"/>
    <w:rsid w:val="0061660C"/>
    <w:rsid w:val="0061684B"/>
    <w:rsid w:val="00617427"/>
    <w:rsid w:val="0062387B"/>
    <w:rsid w:val="006249B5"/>
    <w:rsid w:val="00625AC9"/>
    <w:rsid w:val="006310BA"/>
    <w:rsid w:val="00632766"/>
    <w:rsid w:val="00632BBC"/>
    <w:rsid w:val="00634A94"/>
    <w:rsid w:val="006350B1"/>
    <w:rsid w:val="00635527"/>
    <w:rsid w:val="00635A2C"/>
    <w:rsid w:val="00643A26"/>
    <w:rsid w:val="0064400B"/>
    <w:rsid w:val="00644512"/>
    <w:rsid w:val="00652023"/>
    <w:rsid w:val="00652882"/>
    <w:rsid w:val="0065316F"/>
    <w:rsid w:val="00653ED5"/>
    <w:rsid w:val="0065518B"/>
    <w:rsid w:val="006551AD"/>
    <w:rsid w:val="0065635D"/>
    <w:rsid w:val="0065747C"/>
    <w:rsid w:val="00660694"/>
    <w:rsid w:val="00661EF2"/>
    <w:rsid w:val="00665595"/>
    <w:rsid w:val="00670C8F"/>
    <w:rsid w:val="0067140E"/>
    <w:rsid w:val="00671727"/>
    <w:rsid w:val="00673750"/>
    <w:rsid w:val="00676E79"/>
    <w:rsid w:val="006770B7"/>
    <w:rsid w:val="00681EC1"/>
    <w:rsid w:val="00682055"/>
    <w:rsid w:val="00682354"/>
    <w:rsid w:val="00682BEA"/>
    <w:rsid w:val="006850C3"/>
    <w:rsid w:val="00685244"/>
    <w:rsid w:val="006853DB"/>
    <w:rsid w:val="00685DB4"/>
    <w:rsid w:val="00687D2B"/>
    <w:rsid w:val="006917BB"/>
    <w:rsid w:val="00692EE2"/>
    <w:rsid w:val="00693047"/>
    <w:rsid w:val="00693FF3"/>
    <w:rsid w:val="006945B8"/>
    <w:rsid w:val="00694B9F"/>
    <w:rsid w:val="0069517B"/>
    <w:rsid w:val="006959D3"/>
    <w:rsid w:val="006A14C5"/>
    <w:rsid w:val="006A44FE"/>
    <w:rsid w:val="006A4A73"/>
    <w:rsid w:val="006A4D57"/>
    <w:rsid w:val="006A4FA5"/>
    <w:rsid w:val="006A729F"/>
    <w:rsid w:val="006B0CB9"/>
    <w:rsid w:val="006B1512"/>
    <w:rsid w:val="006B1C21"/>
    <w:rsid w:val="006B21B4"/>
    <w:rsid w:val="006B3820"/>
    <w:rsid w:val="006B3DA5"/>
    <w:rsid w:val="006B46A0"/>
    <w:rsid w:val="006B6162"/>
    <w:rsid w:val="006B72E6"/>
    <w:rsid w:val="006C0DFB"/>
    <w:rsid w:val="006C1617"/>
    <w:rsid w:val="006C3A64"/>
    <w:rsid w:val="006C67D7"/>
    <w:rsid w:val="006D176F"/>
    <w:rsid w:val="006D54B7"/>
    <w:rsid w:val="006D5593"/>
    <w:rsid w:val="006D5777"/>
    <w:rsid w:val="006D6F48"/>
    <w:rsid w:val="006E0CDF"/>
    <w:rsid w:val="006E5213"/>
    <w:rsid w:val="006E5F71"/>
    <w:rsid w:val="006E6158"/>
    <w:rsid w:val="006F08FB"/>
    <w:rsid w:val="006F0F86"/>
    <w:rsid w:val="006F19A6"/>
    <w:rsid w:val="006F2CBF"/>
    <w:rsid w:val="006F30EE"/>
    <w:rsid w:val="006F397B"/>
    <w:rsid w:val="006F41BC"/>
    <w:rsid w:val="006F625E"/>
    <w:rsid w:val="007007D8"/>
    <w:rsid w:val="00701CDD"/>
    <w:rsid w:val="00704A0D"/>
    <w:rsid w:val="00705C8D"/>
    <w:rsid w:val="00705CC5"/>
    <w:rsid w:val="00711DA5"/>
    <w:rsid w:val="00716823"/>
    <w:rsid w:val="00716FF0"/>
    <w:rsid w:val="00717AB1"/>
    <w:rsid w:val="00717B9B"/>
    <w:rsid w:val="00720409"/>
    <w:rsid w:val="007275E1"/>
    <w:rsid w:val="0073176C"/>
    <w:rsid w:val="007325B1"/>
    <w:rsid w:val="00734D9B"/>
    <w:rsid w:val="007354FD"/>
    <w:rsid w:val="00737307"/>
    <w:rsid w:val="007405DE"/>
    <w:rsid w:val="0074090B"/>
    <w:rsid w:val="00740CD1"/>
    <w:rsid w:val="00741907"/>
    <w:rsid w:val="00741CBC"/>
    <w:rsid w:val="007430E8"/>
    <w:rsid w:val="00745537"/>
    <w:rsid w:val="00747210"/>
    <w:rsid w:val="0075005C"/>
    <w:rsid w:val="007502D5"/>
    <w:rsid w:val="00750957"/>
    <w:rsid w:val="0075120D"/>
    <w:rsid w:val="007515F8"/>
    <w:rsid w:val="007529D7"/>
    <w:rsid w:val="0075411B"/>
    <w:rsid w:val="007556E5"/>
    <w:rsid w:val="00757494"/>
    <w:rsid w:val="00760D9C"/>
    <w:rsid w:val="00761222"/>
    <w:rsid w:val="00761298"/>
    <w:rsid w:val="00763211"/>
    <w:rsid w:val="00763764"/>
    <w:rsid w:val="00767577"/>
    <w:rsid w:val="00767EE0"/>
    <w:rsid w:val="00770633"/>
    <w:rsid w:val="00770865"/>
    <w:rsid w:val="00772DF9"/>
    <w:rsid w:val="0077358E"/>
    <w:rsid w:val="00777CD0"/>
    <w:rsid w:val="0078530C"/>
    <w:rsid w:val="00786F02"/>
    <w:rsid w:val="00791685"/>
    <w:rsid w:val="00794BA1"/>
    <w:rsid w:val="007955D4"/>
    <w:rsid w:val="00796477"/>
    <w:rsid w:val="00796672"/>
    <w:rsid w:val="007977AD"/>
    <w:rsid w:val="007A3ABA"/>
    <w:rsid w:val="007A4FF7"/>
    <w:rsid w:val="007A5124"/>
    <w:rsid w:val="007A69E8"/>
    <w:rsid w:val="007B24DE"/>
    <w:rsid w:val="007B26F3"/>
    <w:rsid w:val="007B37FA"/>
    <w:rsid w:val="007B3C7E"/>
    <w:rsid w:val="007B7EC9"/>
    <w:rsid w:val="007C09EA"/>
    <w:rsid w:val="007C1447"/>
    <w:rsid w:val="007C228D"/>
    <w:rsid w:val="007C3D08"/>
    <w:rsid w:val="007C4018"/>
    <w:rsid w:val="007D26A6"/>
    <w:rsid w:val="007D36EC"/>
    <w:rsid w:val="007D4358"/>
    <w:rsid w:val="007D4547"/>
    <w:rsid w:val="007D57BB"/>
    <w:rsid w:val="007D6884"/>
    <w:rsid w:val="007E1E5D"/>
    <w:rsid w:val="007E46A8"/>
    <w:rsid w:val="007E6060"/>
    <w:rsid w:val="007E70FF"/>
    <w:rsid w:val="007E739D"/>
    <w:rsid w:val="007F21A4"/>
    <w:rsid w:val="007F22F0"/>
    <w:rsid w:val="007F2866"/>
    <w:rsid w:val="007F3C0D"/>
    <w:rsid w:val="007F57D6"/>
    <w:rsid w:val="007F692C"/>
    <w:rsid w:val="00801188"/>
    <w:rsid w:val="00803E4D"/>
    <w:rsid w:val="008047A0"/>
    <w:rsid w:val="00806F92"/>
    <w:rsid w:val="008076A5"/>
    <w:rsid w:val="0081167B"/>
    <w:rsid w:val="008116B2"/>
    <w:rsid w:val="008124A5"/>
    <w:rsid w:val="00813262"/>
    <w:rsid w:val="0081379D"/>
    <w:rsid w:val="008147FF"/>
    <w:rsid w:val="00816565"/>
    <w:rsid w:val="00816600"/>
    <w:rsid w:val="00821D79"/>
    <w:rsid w:val="00824A6D"/>
    <w:rsid w:val="008278EF"/>
    <w:rsid w:val="00830F4F"/>
    <w:rsid w:val="00831937"/>
    <w:rsid w:val="0083225E"/>
    <w:rsid w:val="00834868"/>
    <w:rsid w:val="00834893"/>
    <w:rsid w:val="00837222"/>
    <w:rsid w:val="008378EC"/>
    <w:rsid w:val="00841BC2"/>
    <w:rsid w:val="00841D22"/>
    <w:rsid w:val="00842855"/>
    <w:rsid w:val="0084414D"/>
    <w:rsid w:val="00844A81"/>
    <w:rsid w:val="00846651"/>
    <w:rsid w:val="00846B74"/>
    <w:rsid w:val="008472E3"/>
    <w:rsid w:val="008508E0"/>
    <w:rsid w:val="00854799"/>
    <w:rsid w:val="008570B5"/>
    <w:rsid w:val="0085775B"/>
    <w:rsid w:val="0086537A"/>
    <w:rsid w:val="00866528"/>
    <w:rsid w:val="00867335"/>
    <w:rsid w:val="00867338"/>
    <w:rsid w:val="00870AA0"/>
    <w:rsid w:val="008718E0"/>
    <w:rsid w:val="008719DA"/>
    <w:rsid w:val="00872503"/>
    <w:rsid w:val="00873A49"/>
    <w:rsid w:val="00873ECB"/>
    <w:rsid w:val="00874AC5"/>
    <w:rsid w:val="00875F8D"/>
    <w:rsid w:val="008820E5"/>
    <w:rsid w:val="008832FE"/>
    <w:rsid w:val="00884FD4"/>
    <w:rsid w:val="00885471"/>
    <w:rsid w:val="0088638D"/>
    <w:rsid w:val="008908B4"/>
    <w:rsid w:val="00890B60"/>
    <w:rsid w:val="00890D78"/>
    <w:rsid w:val="00891AAB"/>
    <w:rsid w:val="00891FC6"/>
    <w:rsid w:val="008969A2"/>
    <w:rsid w:val="008972FE"/>
    <w:rsid w:val="008A1A6F"/>
    <w:rsid w:val="008A21BA"/>
    <w:rsid w:val="008A277C"/>
    <w:rsid w:val="008A6570"/>
    <w:rsid w:val="008B4D7D"/>
    <w:rsid w:val="008B7199"/>
    <w:rsid w:val="008C3AAB"/>
    <w:rsid w:val="008C4D31"/>
    <w:rsid w:val="008D2449"/>
    <w:rsid w:val="008D4DE7"/>
    <w:rsid w:val="008D553D"/>
    <w:rsid w:val="008D5733"/>
    <w:rsid w:val="008D6389"/>
    <w:rsid w:val="008D6BAC"/>
    <w:rsid w:val="008D6E36"/>
    <w:rsid w:val="008E0EC1"/>
    <w:rsid w:val="008E1C16"/>
    <w:rsid w:val="008E3576"/>
    <w:rsid w:val="008E405E"/>
    <w:rsid w:val="008E5A43"/>
    <w:rsid w:val="008E6E67"/>
    <w:rsid w:val="008E77D1"/>
    <w:rsid w:val="008E7A17"/>
    <w:rsid w:val="008E7CA5"/>
    <w:rsid w:val="008F0800"/>
    <w:rsid w:val="008F2058"/>
    <w:rsid w:val="008F2A2D"/>
    <w:rsid w:val="008F3AEF"/>
    <w:rsid w:val="008F4773"/>
    <w:rsid w:val="008F5011"/>
    <w:rsid w:val="008F50A4"/>
    <w:rsid w:val="008F52E3"/>
    <w:rsid w:val="008F5C9D"/>
    <w:rsid w:val="008F6A48"/>
    <w:rsid w:val="008F75F1"/>
    <w:rsid w:val="008F7E49"/>
    <w:rsid w:val="00901BE6"/>
    <w:rsid w:val="00901E62"/>
    <w:rsid w:val="009029D9"/>
    <w:rsid w:val="009039F0"/>
    <w:rsid w:val="00904F8B"/>
    <w:rsid w:val="00906FA7"/>
    <w:rsid w:val="00906FC7"/>
    <w:rsid w:val="00907D50"/>
    <w:rsid w:val="00907F16"/>
    <w:rsid w:val="00911849"/>
    <w:rsid w:val="00912A7F"/>
    <w:rsid w:val="00912BFB"/>
    <w:rsid w:val="0091535F"/>
    <w:rsid w:val="0091668E"/>
    <w:rsid w:val="0092027E"/>
    <w:rsid w:val="0092072C"/>
    <w:rsid w:val="00920BD0"/>
    <w:rsid w:val="00926980"/>
    <w:rsid w:val="00926DF7"/>
    <w:rsid w:val="00930B50"/>
    <w:rsid w:val="00931019"/>
    <w:rsid w:val="0093189E"/>
    <w:rsid w:val="00931A3C"/>
    <w:rsid w:val="0093432B"/>
    <w:rsid w:val="0093444C"/>
    <w:rsid w:val="00934457"/>
    <w:rsid w:val="00936FE5"/>
    <w:rsid w:val="0093778D"/>
    <w:rsid w:val="00940E06"/>
    <w:rsid w:val="00940E7D"/>
    <w:rsid w:val="00942A88"/>
    <w:rsid w:val="009448D6"/>
    <w:rsid w:val="00945015"/>
    <w:rsid w:val="0094523F"/>
    <w:rsid w:val="00945FCE"/>
    <w:rsid w:val="009503A3"/>
    <w:rsid w:val="0095061A"/>
    <w:rsid w:val="00950D6E"/>
    <w:rsid w:val="009514CB"/>
    <w:rsid w:val="00952CBD"/>
    <w:rsid w:val="0095438F"/>
    <w:rsid w:val="00954FF2"/>
    <w:rsid w:val="00957785"/>
    <w:rsid w:val="00960AEF"/>
    <w:rsid w:val="00962575"/>
    <w:rsid w:val="00964007"/>
    <w:rsid w:val="0096479C"/>
    <w:rsid w:val="00964D37"/>
    <w:rsid w:val="00964FDE"/>
    <w:rsid w:val="00966F36"/>
    <w:rsid w:val="009712F3"/>
    <w:rsid w:val="00971706"/>
    <w:rsid w:val="0097243E"/>
    <w:rsid w:val="00973070"/>
    <w:rsid w:val="009736D3"/>
    <w:rsid w:val="009746F5"/>
    <w:rsid w:val="009763C4"/>
    <w:rsid w:val="00976522"/>
    <w:rsid w:val="00977BB8"/>
    <w:rsid w:val="009808AF"/>
    <w:rsid w:val="00980B22"/>
    <w:rsid w:val="00982C34"/>
    <w:rsid w:val="00983030"/>
    <w:rsid w:val="00983BBD"/>
    <w:rsid w:val="00984F8D"/>
    <w:rsid w:val="009858BE"/>
    <w:rsid w:val="00985E7B"/>
    <w:rsid w:val="00985EDF"/>
    <w:rsid w:val="00986073"/>
    <w:rsid w:val="00986348"/>
    <w:rsid w:val="00986C57"/>
    <w:rsid w:val="009910DF"/>
    <w:rsid w:val="00991E84"/>
    <w:rsid w:val="009931DE"/>
    <w:rsid w:val="009947FC"/>
    <w:rsid w:val="00995340"/>
    <w:rsid w:val="009958AF"/>
    <w:rsid w:val="00996CC2"/>
    <w:rsid w:val="00997865"/>
    <w:rsid w:val="009A041A"/>
    <w:rsid w:val="009A0DCA"/>
    <w:rsid w:val="009A10EA"/>
    <w:rsid w:val="009A4388"/>
    <w:rsid w:val="009A4448"/>
    <w:rsid w:val="009A7430"/>
    <w:rsid w:val="009A775A"/>
    <w:rsid w:val="009B0A25"/>
    <w:rsid w:val="009B137B"/>
    <w:rsid w:val="009B3FE5"/>
    <w:rsid w:val="009B4D91"/>
    <w:rsid w:val="009B4FBF"/>
    <w:rsid w:val="009B6611"/>
    <w:rsid w:val="009C20F8"/>
    <w:rsid w:val="009C31B5"/>
    <w:rsid w:val="009C32AD"/>
    <w:rsid w:val="009C3EAD"/>
    <w:rsid w:val="009C40B1"/>
    <w:rsid w:val="009C6717"/>
    <w:rsid w:val="009D155F"/>
    <w:rsid w:val="009D2764"/>
    <w:rsid w:val="009D555F"/>
    <w:rsid w:val="009D568E"/>
    <w:rsid w:val="009D6149"/>
    <w:rsid w:val="009E1412"/>
    <w:rsid w:val="009E181C"/>
    <w:rsid w:val="009E2F2D"/>
    <w:rsid w:val="009E3449"/>
    <w:rsid w:val="009E35AB"/>
    <w:rsid w:val="009E4927"/>
    <w:rsid w:val="009E59CA"/>
    <w:rsid w:val="009E6543"/>
    <w:rsid w:val="009F04CA"/>
    <w:rsid w:val="009F1171"/>
    <w:rsid w:val="009F1C5A"/>
    <w:rsid w:val="009F4512"/>
    <w:rsid w:val="009F64AE"/>
    <w:rsid w:val="009F6CB6"/>
    <w:rsid w:val="009F7197"/>
    <w:rsid w:val="00A02060"/>
    <w:rsid w:val="00A0272B"/>
    <w:rsid w:val="00A03BEE"/>
    <w:rsid w:val="00A03FDA"/>
    <w:rsid w:val="00A04D8D"/>
    <w:rsid w:val="00A05155"/>
    <w:rsid w:val="00A0642C"/>
    <w:rsid w:val="00A11443"/>
    <w:rsid w:val="00A116FE"/>
    <w:rsid w:val="00A122BC"/>
    <w:rsid w:val="00A1243C"/>
    <w:rsid w:val="00A13884"/>
    <w:rsid w:val="00A17B0D"/>
    <w:rsid w:val="00A205FA"/>
    <w:rsid w:val="00A20CCC"/>
    <w:rsid w:val="00A226B0"/>
    <w:rsid w:val="00A2677B"/>
    <w:rsid w:val="00A3346A"/>
    <w:rsid w:val="00A34185"/>
    <w:rsid w:val="00A354D2"/>
    <w:rsid w:val="00A35920"/>
    <w:rsid w:val="00A36739"/>
    <w:rsid w:val="00A372A4"/>
    <w:rsid w:val="00A37489"/>
    <w:rsid w:val="00A40A4E"/>
    <w:rsid w:val="00A40E9C"/>
    <w:rsid w:val="00A446C6"/>
    <w:rsid w:val="00A455AB"/>
    <w:rsid w:val="00A46AEB"/>
    <w:rsid w:val="00A47C33"/>
    <w:rsid w:val="00A560D4"/>
    <w:rsid w:val="00A57268"/>
    <w:rsid w:val="00A57A87"/>
    <w:rsid w:val="00A60470"/>
    <w:rsid w:val="00A61E92"/>
    <w:rsid w:val="00A61F7C"/>
    <w:rsid w:val="00A63DBC"/>
    <w:rsid w:val="00A645DD"/>
    <w:rsid w:val="00A64E06"/>
    <w:rsid w:val="00A66E85"/>
    <w:rsid w:val="00A715E4"/>
    <w:rsid w:val="00A7212F"/>
    <w:rsid w:val="00A73E02"/>
    <w:rsid w:val="00A74A9F"/>
    <w:rsid w:val="00A75960"/>
    <w:rsid w:val="00A77704"/>
    <w:rsid w:val="00A80BE1"/>
    <w:rsid w:val="00A825B4"/>
    <w:rsid w:val="00A82B6A"/>
    <w:rsid w:val="00A85716"/>
    <w:rsid w:val="00A927D0"/>
    <w:rsid w:val="00A93BE9"/>
    <w:rsid w:val="00A95237"/>
    <w:rsid w:val="00AA0AA6"/>
    <w:rsid w:val="00AA21CA"/>
    <w:rsid w:val="00AA320D"/>
    <w:rsid w:val="00AA4315"/>
    <w:rsid w:val="00AA4349"/>
    <w:rsid w:val="00AA4710"/>
    <w:rsid w:val="00AA62D3"/>
    <w:rsid w:val="00AA64F0"/>
    <w:rsid w:val="00AA6506"/>
    <w:rsid w:val="00AB20A5"/>
    <w:rsid w:val="00AB4E45"/>
    <w:rsid w:val="00AB5152"/>
    <w:rsid w:val="00AB5B04"/>
    <w:rsid w:val="00AB604C"/>
    <w:rsid w:val="00AC0B7C"/>
    <w:rsid w:val="00AC10CD"/>
    <w:rsid w:val="00AC113D"/>
    <w:rsid w:val="00AC6D32"/>
    <w:rsid w:val="00AC723E"/>
    <w:rsid w:val="00AC7593"/>
    <w:rsid w:val="00AC7C02"/>
    <w:rsid w:val="00AC7F55"/>
    <w:rsid w:val="00AD2B50"/>
    <w:rsid w:val="00AD4699"/>
    <w:rsid w:val="00AE0F45"/>
    <w:rsid w:val="00AE22E2"/>
    <w:rsid w:val="00AE40F1"/>
    <w:rsid w:val="00AE669A"/>
    <w:rsid w:val="00AE6C8E"/>
    <w:rsid w:val="00AE6CAC"/>
    <w:rsid w:val="00AF1110"/>
    <w:rsid w:val="00AF15BC"/>
    <w:rsid w:val="00AF1CD6"/>
    <w:rsid w:val="00AF1FCE"/>
    <w:rsid w:val="00AF2290"/>
    <w:rsid w:val="00AF3789"/>
    <w:rsid w:val="00AF47AB"/>
    <w:rsid w:val="00B0060D"/>
    <w:rsid w:val="00B007D1"/>
    <w:rsid w:val="00B0117C"/>
    <w:rsid w:val="00B02121"/>
    <w:rsid w:val="00B022BA"/>
    <w:rsid w:val="00B031A6"/>
    <w:rsid w:val="00B03FBC"/>
    <w:rsid w:val="00B04D8C"/>
    <w:rsid w:val="00B06FBC"/>
    <w:rsid w:val="00B0712E"/>
    <w:rsid w:val="00B10536"/>
    <w:rsid w:val="00B10626"/>
    <w:rsid w:val="00B129F2"/>
    <w:rsid w:val="00B12D10"/>
    <w:rsid w:val="00B151FD"/>
    <w:rsid w:val="00B15273"/>
    <w:rsid w:val="00B214B0"/>
    <w:rsid w:val="00B21A66"/>
    <w:rsid w:val="00B22B68"/>
    <w:rsid w:val="00B23DA0"/>
    <w:rsid w:val="00B24C4A"/>
    <w:rsid w:val="00B24CC9"/>
    <w:rsid w:val="00B27B49"/>
    <w:rsid w:val="00B3002F"/>
    <w:rsid w:val="00B32161"/>
    <w:rsid w:val="00B33625"/>
    <w:rsid w:val="00B35335"/>
    <w:rsid w:val="00B36591"/>
    <w:rsid w:val="00B36F7F"/>
    <w:rsid w:val="00B402AA"/>
    <w:rsid w:val="00B4105E"/>
    <w:rsid w:val="00B42140"/>
    <w:rsid w:val="00B439BD"/>
    <w:rsid w:val="00B443F7"/>
    <w:rsid w:val="00B46E9C"/>
    <w:rsid w:val="00B504E7"/>
    <w:rsid w:val="00B52828"/>
    <w:rsid w:val="00B54913"/>
    <w:rsid w:val="00B5527B"/>
    <w:rsid w:val="00B554A5"/>
    <w:rsid w:val="00B564D5"/>
    <w:rsid w:val="00B56649"/>
    <w:rsid w:val="00B57846"/>
    <w:rsid w:val="00B57FC5"/>
    <w:rsid w:val="00B6079F"/>
    <w:rsid w:val="00B610B3"/>
    <w:rsid w:val="00B63AB7"/>
    <w:rsid w:val="00B6482E"/>
    <w:rsid w:val="00B64D24"/>
    <w:rsid w:val="00B67CCE"/>
    <w:rsid w:val="00B71940"/>
    <w:rsid w:val="00B7407E"/>
    <w:rsid w:val="00B74E6B"/>
    <w:rsid w:val="00B75209"/>
    <w:rsid w:val="00B75FB8"/>
    <w:rsid w:val="00B76938"/>
    <w:rsid w:val="00B77666"/>
    <w:rsid w:val="00B808BC"/>
    <w:rsid w:val="00B814AA"/>
    <w:rsid w:val="00B81AD0"/>
    <w:rsid w:val="00B81B9A"/>
    <w:rsid w:val="00B85C69"/>
    <w:rsid w:val="00B85DE9"/>
    <w:rsid w:val="00B87CE1"/>
    <w:rsid w:val="00B91232"/>
    <w:rsid w:val="00B938E4"/>
    <w:rsid w:val="00B93B95"/>
    <w:rsid w:val="00BA2385"/>
    <w:rsid w:val="00BA27D2"/>
    <w:rsid w:val="00BA317A"/>
    <w:rsid w:val="00BA37D3"/>
    <w:rsid w:val="00BA3943"/>
    <w:rsid w:val="00BA4D20"/>
    <w:rsid w:val="00BA7787"/>
    <w:rsid w:val="00BA7AD2"/>
    <w:rsid w:val="00BB0E5E"/>
    <w:rsid w:val="00BB1856"/>
    <w:rsid w:val="00BB1C8F"/>
    <w:rsid w:val="00BB20D6"/>
    <w:rsid w:val="00BB2320"/>
    <w:rsid w:val="00BB24B9"/>
    <w:rsid w:val="00BB3114"/>
    <w:rsid w:val="00BB3986"/>
    <w:rsid w:val="00BB56A7"/>
    <w:rsid w:val="00BB5F23"/>
    <w:rsid w:val="00BB78EC"/>
    <w:rsid w:val="00BC0407"/>
    <w:rsid w:val="00BC1710"/>
    <w:rsid w:val="00BC1725"/>
    <w:rsid w:val="00BC2646"/>
    <w:rsid w:val="00BC377F"/>
    <w:rsid w:val="00BD0FC7"/>
    <w:rsid w:val="00BD4BD3"/>
    <w:rsid w:val="00BD70E3"/>
    <w:rsid w:val="00BE0E6C"/>
    <w:rsid w:val="00BE10E6"/>
    <w:rsid w:val="00BE162A"/>
    <w:rsid w:val="00BE234B"/>
    <w:rsid w:val="00BE2928"/>
    <w:rsid w:val="00BE3938"/>
    <w:rsid w:val="00BE7698"/>
    <w:rsid w:val="00BE76B7"/>
    <w:rsid w:val="00BF1D9E"/>
    <w:rsid w:val="00BF3F40"/>
    <w:rsid w:val="00BF5D5A"/>
    <w:rsid w:val="00C0006D"/>
    <w:rsid w:val="00C00C5D"/>
    <w:rsid w:val="00C018B7"/>
    <w:rsid w:val="00C02359"/>
    <w:rsid w:val="00C03AF3"/>
    <w:rsid w:val="00C03BEE"/>
    <w:rsid w:val="00C04E4E"/>
    <w:rsid w:val="00C0572C"/>
    <w:rsid w:val="00C058BA"/>
    <w:rsid w:val="00C105FC"/>
    <w:rsid w:val="00C118F3"/>
    <w:rsid w:val="00C162B9"/>
    <w:rsid w:val="00C20282"/>
    <w:rsid w:val="00C21540"/>
    <w:rsid w:val="00C23D33"/>
    <w:rsid w:val="00C24729"/>
    <w:rsid w:val="00C25138"/>
    <w:rsid w:val="00C26363"/>
    <w:rsid w:val="00C26A5A"/>
    <w:rsid w:val="00C27C9F"/>
    <w:rsid w:val="00C32343"/>
    <w:rsid w:val="00C325BC"/>
    <w:rsid w:val="00C32C6E"/>
    <w:rsid w:val="00C334EE"/>
    <w:rsid w:val="00C337D2"/>
    <w:rsid w:val="00C33D07"/>
    <w:rsid w:val="00C33DAC"/>
    <w:rsid w:val="00C34113"/>
    <w:rsid w:val="00C342D2"/>
    <w:rsid w:val="00C34C7D"/>
    <w:rsid w:val="00C35E89"/>
    <w:rsid w:val="00C36F99"/>
    <w:rsid w:val="00C37A92"/>
    <w:rsid w:val="00C406B3"/>
    <w:rsid w:val="00C44613"/>
    <w:rsid w:val="00C47332"/>
    <w:rsid w:val="00C4799A"/>
    <w:rsid w:val="00C50AA6"/>
    <w:rsid w:val="00C50F63"/>
    <w:rsid w:val="00C56218"/>
    <w:rsid w:val="00C56CFE"/>
    <w:rsid w:val="00C57816"/>
    <w:rsid w:val="00C60F8E"/>
    <w:rsid w:val="00C61D48"/>
    <w:rsid w:val="00C62A9D"/>
    <w:rsid w:val="00C6425B"/>
    <w:rsid w:val="00C667B8"/>
    <w:rsid w:val="00C66B05"/>
    <w:rsid w:val="00C70437"/>
    <w:rsid w:val="00C71C67"/>
    <w:rsid w:val="00C72014"/>
    <w:rsid w:val="00C7269A"/>
    <w:rsid w:val="00C74519"/>
    <w:rsid w:val="00C816F5"/>
    <w:rsid w:val="00C82763"/>
    <w:rsid w:val="00C82FB9"/>
    <w:rsid w:val="00C842D1"/>
    <w:rsid w:val="00C87C0B"/>
    <w:rsid w:val="00C90062"/>
    <w:rsid w:val="00C908C0"/>
    <w:rsid w:val="00C9122A"/>
    <w:rsid w:val="00C94E38"/>
    <w:rsid w:val="00C94FAE"/>
    <w:rsid w:val="00C96012"/>
    <w:rsid w:val="00C9682B"/>
    <w:rsid w:val="00C97924"/>
    <w:rsid w:val="00C9794D"/>
    <w:rsid w:val="00CA0A19"/>
    <w:rsid w:val="00CA2CF1"/>
    <w:rsid w:val="00CA31EA"/>
    <w:rsid w:val="00CA3D09"/>
    <w:rsid w:val="00CA679E"/>
    <w:rsid w:val="00CB1299"/>
    <w:rsid w:val="00CB2021"/>
    <w:rsid w:val="00CB4774"/>
    <w:rsid w:val="00CB611E"/>
    <w:rsid w:val="00CB6EC0"/>
    <w:rsid w:val="00CC0999"/>
    <w:rsid w:val="00CC0E05"/>
    <w:rsid w:val="00CC0EC1"/>
    <w:rsid w:val="00CC1338"/>
    <w:rsid w:val="00CC1B90"/>
    <w:rsid w:val="00CC498E"/>
    <w:rsid w:val="00CC5102"/>
    <w:rsid w:val="00CC5A93"/>
    <w:rsid w:val="00CC67D9"/>
    <w:rsid w:val="00CC7D67"/>
    <w:rsid w:val="00CD087E"/>
    <w:rsid w:val="00CD0F0B"/>
    <w:rsid w:val="00CD2766"/>
    <w:rsid w:val="00CD3796"/>
    <w:rsid w:val="00CD3C7B"/>
    <w:rsid w:val="00CD4107"/>
    <w:rsid w:val="00CD5A9B"/>
    <w:rsid w:val="00CD79DB"/>
    <w:rsid w:val="00CE13F3"/>
    <w:rsid w:val="00CE16B9"/>
    <w:rsid w:val="00CE2709"/>
    <w:rsid w:val="00CE3EF9"/>
    <w:rsid w:val="00CE5C56"/>
    <w:rsid w:val="00CE63C7"/>
    <w:rsid w:val="00CE68AF"/>
    <w:rsid w:val="00CF287F"/>
    <w:rsid w:val="00CF2E8D"/>
    <w:rsid w:val="00CF37BE"/>
    <w:rsid w:val="00CF413B"/>
    <w:rsid w:val="00CF42BD"/>
    <w:rsid w:val="00CF4473"/>
    <w:rsid w:val="00CF61A7"/>
    <w:rsid w:val="00D01693"/>
    <w:rsid w:val="00D01823"/>
    <w:rsid w:val="00D023C4"/>
    <w:rsid w:val="00D03B5E"/>
    <w:rsid w:val="00D03D25"/>
    <w:rsid w:val="00D06770"/>
    <w:rsid w:val="00D067D9"/>
    <w:rsid w:val="00D07459"/>
    <w:rsid w:val="00D07546"/>
    <w:rsid w:val="00D11114"/>
    <w:rsid w:val="00D126A9"/>
    <w:rsid w:val="00D133C2"/>
    <w:rsid w:val="00D14581"/>
    <w:rsid w:val="00D1550A"/>
    <w:rsid w:val="00D16689"/>
    <w:rsid w:val="00D20140"/>
    <w:rsid w:val="00D2761B"/>
    <w:rsid w:val="00D278E3"/>
    <w:rsid w:val="00D27EFE"/>
    <w:rsid w:val="00D30652"/>
    <w:rsid w:val="00D31297"/>
    <w:rsid w:val="00D31F10"/>
    <w:rsid w:val="00D3231D"/>
    <w:rsid w:val="00D336F6"/>
    <w:rsid w:val="00D350F3"/>
    <w:rsid w:val="00D35DAC"/>
    <w:rsid w:val="00D3765D"/>
    <w:rsid w:val="00D40C0F"/>
    <w:rsid w:val="00D512BE"/>
    <w:rsid w:val="00D52530"/>
    <w:rsid w:val="00D53448"/>
    <w:rsid w:val="00D54D9D"/>
    <w:rsid w:val="00D573C8"/>
    <w:rsid w:val="00D61316"/>
    <w:rsid w:val="00D61AFB"/>
    <w:rsid w:val="00D64294"/>
    <w:rsid w:val="00D661F6"/>
    <w:rsid w:val="00D67066"/>
    <w:rsid w:val="00D6719D"/>
    <w:rsid w:val="00D707A7"/>
    <w:rsid w:val="00D70D81"/>
    <w:rsid w:val="00D70F5A"/>
    <w:rsid w:val="00D7166F"/>
    <w:rsid w:val="00D73B21"/>
    <w:rsid w:val="00D75540"/>
    <w:rsid w:val="00D76D6E"/>
    <w:rsid w:val="00D80482"/>
    <w:rsid w:val="00D83441"/>
    <w:rsid w:val="00D839B3"/>
    <w:rsid w:val="00D844EB"/>
    <w:rsid w:val="00D867AC"/>
    <w:rsid w:val="00D87069"/>
    <w:rsid w:val="00D87F87"/>
    <w:rsid w:val="00D930C4"/>
    <w:rsid w:val="00D93753"/>
    <w:rsid w:val="00D95428"/>
    <w:rsid w:val="00D9698E"/>
    <w:rsid w:val="00D97E15"/>
    <w:rsid w:val="00DA0315"/>
    <w:rsid w:val="00DA101F"/>
    <w:rsid w:val="00DA1C92"/>
    <w:rsid w:val="00DA1F97"/>
    <w:rsid w:val="00DA2AE2"/>
    <w:rsid w:val="00DA4F34"/>
    <w:rsid w:val="00DA5648"/>
    <w:rsid w:val="00DA7A2E"/>
    <w:rsid w:val="00DA7C2C"/>
    <w:rsid w:val="00DB0B97"/>
    <w:rsid w:val="00DB203D"/>
    <w:rsid w:val="00DB3330"/>
    <w:rsid w:val="00DB564D"/>
    <w:rsid w:val="00DB666E"/>
    <w:rsid w:val="00DB69BD"/>
    <w:rsid w:val="00DC06DB"/>
    <w:rsid w:val="00DC0A7C"/>
    <w:rsid w:val="00DC179B"/>
    <w:rsid w:val="00DC2AD9"/>
    <w:rsid w:val="00DC3430"/>
    <w:rsid w:val="00DC5612"/>
    <w:rsid w:val="00DC57FA"/>
    <w:rsid w:val="00DC7746"/>
    <w:rsid w:val="00DC7DA2"/>
    <w:rsid w:val="00DD0FFC"/>
    <w:rsid w:val="00DD1C8E"/>
    <w:rsid w:val="00DD2714"/>
    <w:rsid w:val="00DD5C53"/>
    <w:rsid w:val="00DD7C66"/>
    <w:rsid w:val="00DE079A"/>
    <w:rsid w:val="00DE0FB0"/>
    <w:rsid w:val="00DE1536"/>
    <w:rsid w:val="00DE1A3C"/>
    <w:rsid w:val="00DE299F"/>
    <w:rsid w:val="00DE3871"/>
    <w:rsid w:val="00DE4671"/>
    <w:rsid w:val="00DE5C67"/>
    <w:rsid w:val="00DE5FA6"/>
    <w:rsid w:val="00DE65B7"/>
    <w:rsid w:val="00DE6735"/>
    <w:rsid w:val="00DF0EED"/>
    <w:rsid w:val="00DF194F"/>
    <w:rsid w:val="00DF438A"/>
    <w:rsid w:val="00DF7E39"/>
    <w:rsid w:val="00E00D4A"/>
    <w:rsid w:val="00E01CF6"/>
    <w:rsid w:val="00E021D4"/>
    <w:rsid w:val="00E02C0B"/>
    <w:rsid w:val="00E0303D"/>
    <w:rsid w:val="00E037EF"/>
    <w:rsid w:val="00E069BB"/>
    <w:rsid w:val="00E06B69"/>
    <w:rsid w:val="00E10430"/>
    <w:rsid w:val="00E11A9F"/>
    <w:rsid w:val="00E12431"/>
    <w:rsid w:val="00E147A9"/>
    <w:rsid w:val="00E14A75"/>
    <w:rsid w:val="00E2032D"/>
    <w:rsid w:val="00E2046B"/>
    <w:rsid w:val="00E20C04"/>
    <w:rsid w:val="00E21099"/>
    <w:rsid w:val="00E21E60"/>
    <w:rsid w:val="00E22B79"/>
    <w:rsid w:val="00E22D74"/>
    <w:rsid w:val="00E22E83"/>
    <w:rsid w:val="00E231FA"/>
    <w:rsid w:val="00E30589"/>
    <w:rsid w:val="00E33861"/>
    <w:rsid w:val="00E34AE3"/>
    <w:rsid w:val="00E36838"/>
    <w:rsid w:val="00E42232"/>
    <w:rsid w:val="00E426D3"/>
    <w:rsid w:val="00E43487"/>
    <w:rsid w:val="00E44163"/>
    <w:rsid w:val="00E44DDF"/>
    <w:rsid w:val="00E45B48"/>
    <w:rsid w:val="00E466AD"/>
    <w:rsid w:val="00E52911"/>
    <w:rsid w:val="00E53D8E"/>
    <w:rsid w:val="00E54116"/>
    <w:rsid w:val="00E55538"/>
    <w:rsid w:val="00E56954"/>
    <w:rsid w:val="00E62605"/>
    <w:rsid w:val="00E63B47"/>
    <w:rsid w:val="00E641A5"/>
    <w:rsid w:val="00E64567"/>
    <w:rsid w:val="00E65AEC"/>
    <w:rsid w:val="00E65BF1"/>
    <w:rsid w:val="00E6610F"/>
    <w:rsid w:val="00E66594"/>
    <w:rsid w:val="00E66CD2"/>
    <w:rsid w:val="00E67A54"/>
    <w:rsid w:val="00E7056E"/>
    <w:rsid w:val="00E71A46"/>
    <w:rsid w:val="00E730BF"/>
    <w:rsid w:val="00E76111"/>
    <w:rsid w:val="00E825D2"/>
    <w:rsid w:val="00E82A4F"/>
    <w:rsid w:val="00E83A50"/>
    <w:rsid w:val="00E8740A"/>
    <w:rsid w:val="00E87CDF"/>
    <w:rsid w:val="00E90086"/>
    <w:rsid w:val="00E929DB"/>
    <w:rsid w:val="00E94DE2"/>
    <w:rsid w:val="00E95125"/>
    <w:rsid w:val="00E96580"/>
    <w:rsid w:val="00EA2970"/>
    <w:rsid w:val="00EA3F09"/>
    <w:rsid w:val="00EA5C3E"/>
    <w:rsid w:val="00EA6854"/>
    <w:rsid w:val="00EA6CAA"/>
    <w:rsid w:val="00EB04CB"/>
    <w:rsid w:val="00EB0670"/>
    <w:rsid w:val="00EB075E"/>
    <w:rsid w:val="00EB0F77"/>
    <w:rsid w:val="00EB455C"/>
    <w:rsid w:val="00EB4949"/>
    <w:rsid w:val="00EB4EFA"/>
    <w:rsid w:val="00EB5DE3"/>
    <w:rsid w:val="00EB5E53"/>
    <w:rsid w:val="00EB6793"/>
    <w:rsid w:val="00EB7021"/>
    <w:rsid w:val="00EC115D"/>
    <w:rsid w:val="00EC1E41"/>
    <w:rsid w:val="00EC318A"/>
    <w:rsid w:val="00EC3D7A"/>
    <w:rsid w:val="00EC40E5"/>
    <w:rsid w:val="00EC624A"/>
    <w:rsid w:val="00EC6CE9"/>
    <w:rsid w:val="00ED07E4"/>
    <w:rsid w:val="00ED0EC2"/>
    <w:rsid w:val="00ED15AE"/>
    <w:rsid w:val="00ED32C3"/>
    <w:rsid w:val="00ED418B"/>
    <w:rsid w:val="00ED61A2"/>
    <w:rsid w:val="00ED6CB6"/>
    <w:rsid w:val="00ED71BA"/>
    <w:rsid w:val="00EE007D"/>
    <w:rsid w:val="00EE03B9"/>
    <w:rsid w:val="00EE226C"/>
    <w:rsid w:val="00EE2ECF"/>
    <w:rsid w:val="00EE4B2B"/>
    <w:rsid w:val="00EE6908"/>
    <w:rsid w:val="00EE6B83"/>
    <w:rsid w:val="00EE701C"/>
    <w:rsid w:val="00EE7E8F"/>
    <w:rsid w:val="00EE7F51"/>
    <w:rsid w:val="00EE7FB4"/>
    <w:rsid w:val="00EF2AD2"/>
    <w:rsid w:val="00EF3425"/>
    <w:rsid w:val="00EF3C86"/>
    <w:rsid w:val="00EF5C96"/>
    <w:rsid w:val="00F00003"/>
    <w:rsid w:val="00F0042D"/>
    <w:rsid w:val="00F00BBF"/>
    <w:rsid w:val="00F00D86"/>
    <w:rsid w:val="00F018BB"/>
    <w:rsid w:val="00F02589"/>
    <w:rsid w:val="00F0279E"/>
    <w:rsid w:val="00F03EF3"/>
    <w:rsid w:val="00F04FC8"/>
    <w:rsid w:val="00F04FEE"/>
    <w:rsid w:val="00F06011"/>
    <w:rsid w:val="00F07BEF"/>
    <w:rsid w:val="00F07D77"/>
    <w:rsid w:val="00F13152"/>
    <w:rsid w:val="00F13205"/>
    <w:rsid w:val="00F13413"/>
    <w:rsid w:val="00F149F9"/>
    <w:rsid w:val="00F14B3E"/>
    <w:rsid w:val="00F156D3"/>
    <w:rsid w:val="00F15905"/>
    <w:rsid w:val="00F17FD5"/>
    <w:rsid w:val="00F214DF"/>
    <w:rsid w:val="00F2284C"/>
    <w:rsid w:val="00F24DC2"/>
    <w:rsid w:val="00F26F3C"/>
    <w:rsid w:val="00F27811"/>
    <w:rsid w:val="00F30030"/>
    <w:rsid w:val="00F30761"/>
    <w:rsid w:val="00F344F2"/>
    <w:rsid w:val="00F3651B"/>
    <w:rsid w:val="00F42A10"/>
    <w:rsid w:val="00F42A71"/>
    <w:rsid w:val="00F45DC1"/>
    <w:rsid w:val="00F46624"/>
    <w:rsid w:val="00F50223"/>
    <w:rsid w:val="00F50485"/>
    <w:rsid w:val="00F5051C"/>
    <w:rsid w:val="00F50BE9"/>
    <w:rsid w:val="00F50DDF"/>
    <w:rsid w:val="00F51709"/>
    <w:rsid w:val="00F5350A"/>
    <w:rsid w:val="00F546FB"/>
    <w:rsid w:val="00F549B8"/>
    <w:rsid w:val="00F55C14"/>
    <w:rsid w:val="00F60844"/>
    <w:rsid w:val="00F60CAF"/>
    <w:rsid w:val="00F62663"/>
    <w:rsid w:val="00F6732B"/>
    <w:rsid w:val="00F716A2"/>
    <w:rsid w:val="00F71C77"/>
    <w:rsid w:val="00F73C81"/>
    <w:rsid w:val="00F74DBD"/>
    <w:rsid w:val="00F77709"/>
    <w:rsid w:val="00F77BFF"/>
    <w:rsid w:val="00F82E0F"/>
    <w:rsid w:val="00F84D9A"/>
    <w:rsid w:val="00F86C5C"/>
    <w:rsid w:val="00F871D4"/>
    <w:rsid w:val="00F87629"/>
    <w:rsid w:val="00F87B6E"/>
    <w:rsid w:val="00F91B16"/>
    <w:rsid w:val="00F931C5"/>
    <w:rsid w:val="00F931E1"/>
    <w:rsid w:val="00F93765"/>
    <w:rsid w:val="00FA0C72"/>
    <w:rsid w:val="00FA26FC"/>
    <w:rsid w:val="00FA3D88"/>
    <w:rsid w:val="00FA50BC"/>
    <w:rsid w:val="00FA514A"/>
    <w:rsid w:val="00FB2205"/>
    <w:rsid w:val="00FB4879"/>
    <w:rsid w:val="00FC1220"/>
    <w:rsid w:val="00FC1C9B"/>
    <w:rsid w:val="00FC1D84"/>
    <w:rsid w:val="00FC318D"/>
    <w:rsid w:val="00FC494A"/>
    <w:rsid w:val="00FC59AC"/>
    <w:rsid w:val="00FC712C"/>
    <w:rsid w:val="00FC7252"/>
    <w:rsid w:val="00FD1CCA"/>
    <w:rsid w:val="00FD26B4"/>
    <w:rsid w:val="00FD2DE3"/>
    <w:rsid w:val="00FD4450"/>
    <w:rsid w:val="00FD5BE7"/>
    <w:rsid w:val="00FE1E8E"/>
    <w:rsid w:val="00FE3666"/>
    <w:rsid w:val="00FE43B9"/>
    <w:rsid w:val="00FE570D"/>
    <w:rsid w:val="00FE65FE"/>
    <w:rsid w:val="00FE73A4"/>
    <w:rsid w:val="00FF0DA0"/>
    <w:rsid w:val="00FF0F91"/>
    <w:rsid w:val="00FF1114"/>
    <w:rsid w:val="00FF234B"/>
    <w:rsid w:val="00FF6B17"/>
    <w:rsid w:val="00FF74C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AF5BC9"/>
  <w15:docId w15:val="{5DD525BE-06C9-4915-802A-8CBD0B97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uiPriority="11" w:qFormat="1"/>
    <w:lsdException w:name="Hyperlink" w:uiPriority="99"/>
    <w:lsdException w:name="Followed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6F8"/>
    <w:rPr>
      <w:sz w:val="24"/>
      <w:szCs w:val="24"/>
      <w:lang w:bidi="ar-SA"/>
    </w:rPr>
  </w:style>
  <w:style w:type="paragraph" w:styleId="Heading1">
    <w:name w:val="heading 1"/>
    <w:basedOn w:val="Normal"/>
    <w:next w:val="Normal"/>
    <w:qFormat/>
    <w:rsid w:val="00995340"/>
    <w:pPr>
      <w:keepNext/>
      <w:jc w:val="center"/>
      <w:outlineLvl w:val="0"/>
    </w:pPr>
    <w:rPr>
      <w:rFonts w:ascii="Arial" w:hAnsi="Arial"/>
      <w:b/>
    </w:rPr>
  </w:style>
  <w:style w:type="paragraph" w:styleId="Heading2">
    <w:name w:val="heading 2"/>
    <w:basedOn w:val="Normal"/>
    <w:next w:val="Normal"/>
    <w:qFormat/>
    <w:rsid w:val="00995340"/>
    <w:pPr>
      <w:keepNext/>
      <w:outlineLvl w:val="1"/>
    </w:pPr>
    <w:rPr>
      <w:rFonts w:ascii="Kruti Dev 010" w:hAnsi="Kruti Dev 010" w:cs="Arial"/>
      <w:b/>
      <w:bCs/>
      <w:sz w:val="26"/>
      <w:szCs w:val="22"/>
    </w:rPr>
  </w:style>
  <w:style w:type="paragraph" w:styleId="Heading3">
    <w:name w:val="heading 3"/>
    <w:basedOn w:val="Normal"/>
    <w:next w:val="Normal"/>
    <w:qFormat/>
    <w:rsid w:val="00995340"/>
    <w:pPr>
      <w:keepNext/>
      <w:jc w:val="center"/>
      <w:outlineLvl w:val="2"/>
    </w:pPr>
    <w:rPr>
      <w:rFonts w:ascii="Arial" w:hAnsi="Arial"/>
      <w:b/>
      <w:sz w:val="32"/>
    </w:rPr>
  </w:style>
  <w:style w:type="paragraph" w:styleId="Heading4">
    <w:name w:val="heading 4"/>
    <w:basedOn w:val="Normal"/>
    <w:next w:val="Normal"/>
    <w:qFormat/>
    <w:rsid w:val="00995340"/>
    <w:pPr>
      <w:keepNext/>
      <w:jc w:val="center"/>
      <w:outlineLvl w:val="3"/>
    </w:pPr>
    <w:rPr>
      <w:rFonts w:ascii="Arial" w:hAnsi="Arial"/>
      <w:b/>
      <w:sz w:val="22"/>
    </w:rPr>
  </w:style>
  <w:style w:type="paragraph" w:styleId="Heading5">
    <w:name w:val="heading 5"/>
    <w:basedOn w:val="Normal"/>
    <w:next w:val="Normal"/>
    <w:qFormat/>
    <w:rsid w:val="00995340"/>
    <w:pPr>
      <w:keepNext/>
      <w:tabs>
        <w:tab w:val="right" w:pos="10620"/>
      </w:tabs>
      <w:spacing w:before="100" w:after="100"/>
      <w:ind w:left="720" w:hanging="720"/>
      <w:jc w:val="center"/>
      <w:outlineLvl w:val="4"/>
    </w:pPr>
    <w:rPr>
      <w:rFonts w:ascii="Arial" w:hAnsi="Arial"/>
      <w:b/>
      <w:color w:val="FFFFFF"/>
      <w:sz w:val="30"/>
    </w:rPr>
  </w:style>
  <w:style w:type="paragraph" w:styleId="Heading6">
    <w:name w:val="heading 6"/>
    <w:aliases w:val=" Char Char"/>
    <w:basedOn w:val="Normal"/>
    <w:next w:val="Normal"/>
    <w:qFormat/>
    <w:rsid w:val="00995340"/>
    <w:pPr>
      <w:keepNext/>
      <w:tabs>
        <w:tab w:val="right" w:pos="10620"/>
      </w:tabs>
      <w:jc w:val="center"/>
      <w:outlineLvl w:val="5"/>
    </w:pPr>
    <w:rPr>
      <w:rFonts w:ascii="Arial" w:hAnsi="Arial"/>
      <w:b/>
      <w:sz w:val="36"/>
    </w:rPr>
  </w:style>
  <w:style w:type="paragraph" w:styleId="Heading7">
    <w:name w:val="heading 7"/>
    <w:basedOn w:val="Normal"/>
    <w:next w:val="Normal"/>
    <w:qFormat/>
    <w:rsid w:val="00995340"/>
    <w:pPr>
      <w:keepNext/>
      <w:tabs>
        <w:tab w:val="right" w:pos="10620"/>
      </w:tabs>
      <w:jc w:val="center"/>
      <w:outlineLvl w:val="6"/>
    </w:pPr>
    <w:rPr>
      <w:rFonts w:ascii="Arial" w:hAnsi="Arial"/>
      <w:b/>
      <w:sz w:val="20"/>
    </w:rPr>
  </w:style>
  <w:style w:type="paragraph" w:styleId="Heading8">
    <w:name w:val="heading 8"/>
    <w:basedOn w:val="Normal"/>
    <w:next w:val="Normal"/>
    <w:qFormat/>
    <w:rsid w:val="00995340"/>
    <w:pPr>
      <w:keepNext/>
      <w:jc w:val="center"/>
      <w:outlineLvl w:val="7"/>
    </w:pPr>
    <w:rPr>
      <w:rFonts w:ascii="Arial" w:hAnsi="Arial" w:cs="Arial"/>
      <w:b/>
      <w:bCs/>
      <w:i/>
      <w:iCs/>
      <w:sz w:val="46"/>
    </w:rPr>
  </w:style>
  <w:style w:type="paragraph" w:styleId="Heading9">
    <w:name w:val="heading 9"/>
    <w:basedOn w:val="Normal"/>
    <w:next w:val="Normal"/>
    <w:qFormat/>
    <w:rsid w:val="00995340"/>
    <w:pPr>
      <w:keepNext/>
      <w:tabs>
        <w:tab w:val="left" w:pos="3240"/>
        <w:tab w:val="left" w:pos="3960"/>
      </w:tabs>
      <w:autoSpaceDE w:val="0"/>
      <w:autoSpaceDN w:val="0"/>
      <w:adjustRightInd w:val="0"/>
      <w:spacing w:line="320" w:lineRule="atLeast"/>
      <w:jc w:val="both"/>
      <w:outlineLvl w:val="8"/>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995340"/>
    <w:pPr>
      <w:ind w:left="540" w:hanging="540"/>
      <w:jc w:val="both"/>
    </w:pPr>
    <w:rPr>
      <w:rFonts w:ascii="Arial" w:hAnsi="Arial" w:cs="Arial"/>
    </w:rPr>
  </w:style>
  <w:style w:type="paragraph" w:customStyle="1" w:styleId="Hangingindent">
    <w:name w:val="Hanging indent"/>
    <w:rsid w:val="00995340"/>
    <w:pPr>
      <w:tabs>
        <w:tab w:val="left" w:pos="240"/>
      </w:tabs>
      <w:autoSpaceDE w:val="0"/>
      <w:autoSpaceDN w:val="0"/>
      <w:adjustRightInd w:val="0"/>
      <w:spacing w:after="144" w:line="320" w:lineRule="atLeast"/>
      <w:ind w:left="576" w:hanging="576"/>
      <w:jc w:val="both"/>
    </w:pPr>
    <w:rPr>
      <w:rFonts w:ascii="Arial" w:hAnsi="Arial"/>
      <w:lang w:bidi="ar-SA"/>
    </w:rPr>
  </w:style>
  <w:style w:type="paragraph" w:styleId="BodyText">
    <w:name w:val="Body Text"/>
    <w:basedOn w:val="Normal"/>
    <w:link w:val="BodyTextChar"/>
    <w:rsid w:val="00995340"/>
    <w:pPr>
      <w:jc w:val="both"/>
    </w:pPr>
    <w:rPr>
      <w:rFonts w:ascii="Arial" w:hAnsi="Arial" w:cs="Arial"/>
    </w:rPr>
  </w:style>
  <w:style w:type="character" w:customStyle="1" w:styleId="BodyTextChar">
    <w:name w:val="Body Text Char"/>
    <w:basedOn w:val="DefaultParagraphFont"/>
    <w:link w:val="BodyText"/>
    <w:rsid w:val="00D01823"/>
    <w:rPr>
      <w:rFonts w:ascii="Arial" w:hAnsi="Arial" w:cs="Arial"/>
      <w:sz w:val="24"/>
      <w:szCs w:val="24"/>
      <w:lang w:bidi="ar-SA"/>
    </w:rPr>
  </w:style>
  <w:style w:type="paragraph" w:styleId="BodyText2">
    <w:name w:val="Body Text 2"/>
    <w:basedOn w:val="Normal"/>
    <w:rsid w:val="00995340"/>
    <w:pPr>
      <w:jc w:val="both"/>
    </w:pPr>
    <w:rPr>
      <w:rFonts w:ascii="Arial" w:hAnsi="Arial" w:cs="Arial"/>
      <w:b/>
      <w:bCs/>
      <w:sz w:val="26"/>
    </w:rPr>
  </w:style>
  <w:style w:type="paragraph" w:styleId="BodyText3">
    <w:name w:val="Body Text 3"/>
    <w:basedOn w:val="Normal"/>
    <w:rsid w:val="00995340"/>
    <w:pPr>
      <w:jc w:val="both"/>
    </w:pPr>
    <w:rPr>
      <w:rFonts w:ascii="Arial" w:hAnsi="Arial" w:cs="Arial"/>
      <w:sz w:val="20"/>
    </w:rPr>
  </w:style>
  <w:style w:type="paragraph" w:styleId="BodyTextIndent2">
    <w:name w:val="Body Text Indent 2"/>
    <w:basedOn w:val="Normal"/>
    <w:rsid w:val="00995340"/>
    <w:pPr>
      <w:ind w:left="360" w:hanging="360"/>
      <w:jc w:val="both"/>
    </w:pPr>
    <w:rPr>
      <w:rFonts w:ascii="Arial" w:hAnsi="Arial" w:cs="Arial"/>
      <w:sz w:val="20"/>
    </w:rPr>
  </w:style>
  <w:style w:type="paragraph" w:styleId="BodyTextIndent3">
    <w:name w:val="Body Text Indent 3"/>
    <w:basedOn w:val="Normal"/>
    <w:rsid w:val="00995340"/>
    <w:pPr>
      <w:ind w:left="360" w:hanging="360"/>
      <w:jc w:val="both"/>
    </w:pPr>
    <w:rPr>
      <w:rFonts w:ascii="Arial" w:hAnsi="Arial" w:cs="Arial"/>
      <w:b/>
      <w:bCs/>
      <w:sz w:val="20"/>
    </w:rPr>
  </w:style>
  <w:style w:type="paragraph" w:styleId="Header">
    <w:name w:val="header"/>
    <w:basedOn w:val="Normal"/>
    <w:rsid w:val="00995340"/>
    <w:pPr>
      <w:tabs>
        <w:tab w:val="center" w:pos="4320"/>
        <w:tab w:val="right" w:pos="8640"/>
      </w:tabs>
    </w:pPr>
  </w:style>
  <w:style w:type="character" w:styleId="PageNumber">
    <w:name w:val="page number"/>
    <w:basedOn w:val="DefaultParagraphFont"/>
    <w:rsid w:val="00995340"/>
  </w:style>
  <w:style w:type="paragraph" w:styleId="Footer">
    <w:name w:val="footer"/>
    <w:basedOn w:val="Normal"/>
    <w:rsid w:val="00995340"/>
    <w:pPr>
      <w:tabs>
        <w:tab w:val="center" w:pos="4320"/>
        <w:tab w:val="right" w:pos="8640"/>
      </w:tabs>
    </w:pPr>
  </w:style>
  <w:style w:type="character" w:styleId="LineNumber">
    <w:name w:val="line number"/>
    <w:basedOn w:val="DefaultParagraphFont"/>
    <w:rsid w:val="00995340"/>
  </w:style>
  <w:style w:type="paragraph" w:styleId="ListBullet">
    <w:name w:val="List Bullet"/>
    <w:basedOn w:val="Normal"/>
    <w:autoRedefine/>
    <w:rsid w:val="00995340"/>
    <w:pPr>
      <w:tabs>
        <w:tab w:val="num" w:pos="360"/>
      </w:tabs>
      <w:ind w:left="360" w:hanging="360"/>
    </w:pPr>
  </w:style>
  <w:style w:type="paragraph" w:styleId="Title">
    <w:name w:val="Title"/>
    <w:basedOn w:val="Normal"/>
    <w:qFormat/>
    <w:rsid w:val="00995340"/>
    <w:pPr>
      <w:jc w:val="center"/>
    </w:pPr>
    <w:rPr>
      <w:rFonts w:ascii="Arial" w:hAnsi="Arial" w:cs="Arial"/>
      <w:b/>
      <w:bCs/>
    </w:rPr>
  </w:style>
  <w:style w:type="character" w:styleId="Hyperlink">
    <w:name w:val="Hyperlink"/>
    <w:basedOn w:val="DefaultParagraphFont"/>
    <w:uiPriority w:val="99"/>
    <w:rsid w:val="00995340"/>
    <w:rPr>
      <w:color w:val="0000FF"/>
      <w:u w:val="single"/>
    </w:rPr>
  </w:style>
  <w:style w:type="paragraph" w:styleId="Caption">
    <w:name w:val="caption"/>
    <w:basedOn w:val="Normal"/>
    <w:next w:val="Normal"/>
    <w:qFormat/>
    <w:rsid w:val="00995340"/>
    <w:pPr>
      <w:widowControl w:val="0"/>
      <w:tabs>
        <w:tab w:val="left" w:pos="720"/>
        <w:tab w:val="left" w:pos="8481"/>
      </w:tabs>
      <w:autoSpaceDE w:val="0"/>
      <w:autoSpaceDN w:val="0"/>
      <w:adjustRightInd w:val="0"/>
      <w:spacing w:line="360" w:lineRule="auto"/>
      <w:jc w:val="center"/>
    </w:pPr>
    <w:rPr>
      <w:b/>
      <w:bCs/>
    </w:rPr>
  </w:style>
  <w:style w:type="character" w:styleId="FollowedHyperlink">
    <w:name w:val="FollowedHyperlink"/>
    <w:basedOn w:val="DefaultParagraphFont"/>
    <w:uiPriority w:val="99"/>
    <w:rsid w:val="00995340"/>
    <w:rPr>
      <w:color w:val="800080"/>
      <w:u w:val="single"/>
    </w:rPr>
  </w:style>
  <w:style w:type="paragraph" w:styleId="TOC3">
    <w:name w:val="toc 3"/>
    <w:basedOn w:val="Normal"/>
    <w:next w:val="Normal"/>
    <w:autoRedefine/>
    <w:semiHidden/>
    <w:rsid w:val="00995340"/>
    <w:pPr>
      <w:tabs>
        <w:tab w:val="num" w:pos="720"/>
      </w:tabs>
      <w:ind w:left="720" w:hanging="360"/>
    </w:pPr>
  </w:style>
  <w:style w:type="paragraph" w:styleId="BalloonText">
    <w:name w:val="Balloon Text"/>
    <w:basedOn w:val="Normal"/>
    <w:semiHidden/>
    <w:rsid w:val="00995340"/>
    <w:rPr>
      <w:rFonts w:ascii="Tahoma" w:hAnsi="Tahoma" w:cs="Tahoma"/>
      <w:sz w:val="16"/>
      <w:szCs w:val="16"/>
    </w:rPr>
  </w:style>
  <w:style w:type="table" w:styleId="TableGrid">
    <w:name w:val="Table Grid"/>
    <w:basedOn w:val="TableNormal"/>
    <w:rsid w:val="00F608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CharChar">
    <w:name w:val="Char Char Char Char"/>
    <w:basedOn w:val="DefaultParagraphFont"/>
    <w:rsid w:val="00995340"/>
    <w:rPr>
      <w:rFonts w:ascii="Arial" w:hAnsi="Arial"/>
      <w:b/>
      <w:sz w:val="36"/>
      <w:szCs w:val="24"/>
    </w:rPr>
  </w:style>
  <w:style w:type="character" w:styleId="Emphasis">
    <w:name w:val="Emphasis"/>
    <w:basedOn w:val="DefaultParagraphFont"/>
    <w:qFormat/>
    <w:rsid w:val="0017438D"/>
    <w:rPr>
      <w:i/>
      <w:iCs/>
    </w:rPr>
  </w:style>
  <w:style w:type="character" w:customStyle="1" w:styleId="apple-style-span">
    <w:name w:val="apple-style-span"/>
    <w:basedOn w:val="DefaultParagraphFont"/>
    <w:rsid w:val="009A0DCA"/>
  </w:style>
  <w:style w:type="character" w:customStyle="1" w:styleId="apple-converted-space">
    <w:name w:val="apple-converted-space"/>
    <w:basedOn w:val="DefaultParagraphFont"/>
    <w:rsid w:val="009A0DCA"/>
  </w:style>
  <w:style w:type="paragraph" w:styleId="NormalWeb">
    <w:name w:val="Normal (Web)"/>
    <w:basedOn w:val="Normal"/>
    <w:uiPriority w:val="99"/>
    <w:unhideWhenUsed/>
    <w:rsid w:val="00907D50"/>
    <w:pPr>
      <w:spacing w:before="100" w:beforeAutospacing="1" w:after="115"/>
    </w:pPr>
  </w:style>
  <w:style w:type="paragraph" w:styleId="ListParagraph">
    <w:name w:val="List Paragraph"/>
    <w:basedOn w:val="Normal"/>
    <w:uiPriority w:val="34"/>
    <w:qFormat/>
    <w:rsid w:val="00182A39"/>
    <w:pPr>
      <w:ind w:left="720"/>
    </w:pPr>
  </w:style>
  <w:style w:type="paragraph" w:styleId="Subtitle">
    <w:name w:val="Subtitle"/>
    <w:basedOn w:val="Normal"/>
    <w:link w:val="SubtitleChar"/>
    <w:uiPriority w:val="11"/>
    <w:qFormat/>
    <w:rsid w:val="00AA4349"/>
    <w:pPr>
      <w:jc w:val="center"/>
    </w:pPr>
    <w:rPr>
      <w:b/>
      <w:bCs/>
      <w:sz w:val="28"/>
      <w:u w:val="single"/>
    </w:rPr>
  </w:style>
  <w:style w:type="character" w:customStyle="1" w:styleId="SubtitleChar">
    <w:name w:val="Subtitle Char"/>
    <w:basedOn w:val="DefaultParagraphFont"/>
    <w:link w:val="Subtitle"/>
    <w:uiPriority w:val="11"/>
    <w:rsid w:val="00365222"/>
    <w:rPr>
      <w:b/>
      <w:bCs/>
      <w:sz w:val="28"/>
      <w:szCs w:val="24"/>
      <w:u w:val="single"/>
      <w:lang w:bidi="ar-SA"/>
    </w:rPr>
  </w:style>
  <w:style w:type="paragraph" w:styleId="HTMLPreformatted">
    <w:name w:val="HTML Preformatted"/>
    <w:basedOn w:val="Normal"/>
    <w:link w:val="HTMLPreformattedChar"/>
    <w:uiPriority w:val="99"/>
    <w:unhideWhenUsed/>
    <w:rsid w:val="00F50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50485"/>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7383">
      <w:bodyDiv w:val="1"/>
      <w:marLeft w:val="0"/>
      <w:marRight w:val="0"/>
      <w:marTop w:val="0"/>
      <w:marBottom w:val="0"/>
      <w:divBdr>
        <w:top w:val="none" w:sz="0" w:space="0" w:color="auto"/>
        <w:left w:val="none" w:sz="0" w:space="0" w:color="auto"/>
        <w:bottom w:val="none" w:sz="0" w:space="0" w:color="auto"/>
        <w:right w:val="none" w:sz="0" w:space="0" w:color="auto"/>
      </w:divBdr>
    </w:div>
    <w:div w:id="47921537">
      <w:bodyDiv w:val="1"/>
      <w:marLeft w:val="0"/>
      <w:marRight w:val="0"/>
      <w:marTop w:val="0"/>
      <w:marBottom w:val="0"/>
      <w:divBdr>
        <w:top w:val="none" w:sz="0" w:space="0" w:color="auto"/>
        <w:left w:val="none" w:sz="0" w:space="0" w:color="auto"/>
        <w:bottom w:val="none" w:sz="0" w:space="0" w:color="auto"/>
        <w:right w:val="none" w:sz="0" w:space="0" w:color="auto"/>
      </w:divBdr>
    </w:div>
    <w:div w:id="108940555">
      <w:bodyDiv w:val="1"/>
      <w:marLeft w:val="0"/>
      <w:marRight w:val="0"/>
      <w:marTop w:val="0"/>
      <w:marBottom w:val="0"/>
      <w:divBdr>
        <w:top w:val="none" w:sz="0" w:space="0" w:color="auto"/>
        <w:left w:val="none" w:sz="0" w:space="0" w:color="auto"/>
        <w:bottom w:val="none" w:sz="0" w:space="0" w:color="auto"/>
        <w:right w:val="none" w:sz="0" w:space="0" w:color="auto"/>
      </w:divBdr>
    </w:div>
    <w:div w:id="165635586">
      <w:bodyDiv w:val="1"/>
      <w:marLeft w:val="0"/>
      <w:marRight w:val="0"/>
      <w:marTop w:val="0"/>
      <w:marBottom w:val="0"/>
      <w:divBdr>
        <w:top w:val="none" w:sz="0" w:space="0" w:color="auto"/>
        <w:left w:val="none" w:sz="0" w:space="0" w:color="auto"/>
        <w:bottom w:val="none" w:sz="0" w:space="0" w:color="auto"/>
        <w:right w:val="none" w:sz="0" w:space="0" w:color="auto"/>
      </w:divBdr>
    </w:div>
    <w:div w:id="166795553">
      <w:bodyDiv w:val="1"/>
      <w:marLeft w:val="0"/>
      <w:marRight w:val="0"/>
      <w:marTop w:val="0"/>
      <w:marBottom w:val="0"/>
      <w:divBdr>
        <w:top w:val="none" w:sz="0" w:space="0" w:color="auto"/>
        <w:left w:val="none" w:sz="0" w:space="0" w:color="auto"/>
        <w:bottom w:val="none" w:sz="0" w:space="0" w:color="auto"/>
        <w:right w:val="none" w:sz="0" w:space="0" w:color="auto"/>
      </w:divBdr>
    </w:div>
    <w:div w:id="267734824">
      <w:bodyDiv w:val="1"/>
      <w:marLeft w:val="0"/>
      <w:marRight w:val="0"/>
      <w:marTop w:val="0"/>
      <w:marBottom w:val="0"/>
      <w:divBdr>
        <w:top w:val="none" w:sz="0" w:space="0" w:color="auto"/>
        <w:left w:val="none" w:sz="0" w:space="0" w:color="auto"/>
        <w:bottom w:val="none" w:sz="0" w:space="0" w:color="auto"/>
        <w:right w:val="none" w:sz="0" w:space="0" w:color="auto"/>
      </w:divBdr>
    </w:div>
    <w:div w:id="271985209">
      <w:bodyDiv w:val="1"/>
      <w:marLeft w:val="0"/>
      <w:marRight w:val="0"/>
      <w:marTop w:val="0"/>
      <w:marBottom w:val="0"/>
      <w:divBdr>
        <w:top w:val="none" w:sz="0" w:space="0" w:color="auto"/>
        <w:left w:val="none" w:sz="0" w:space="0" w:color="auto"/>
        <w:bottom w:val="none" w:sz="0" w:space="0" w:color="auto"/>
        <w:right w:val="none" w:sz="0" w:space="0" w:color="auto"/>
      </w:divBdr>
    </w:div>
    <w:div w:id="300304081">
      <w:bodyDiv w:val="1"/>
      <w:marLeft w:val="0"/>
      <w:marRight w:val="0"/>
      <w:marTop w:val="0"/>
      <w:marBottom w:val="0"/>
      <w:divBdr>
        <w:top w:val="none" w:sz="0" w:space="0" w:color="auto"/>
        <w:left w:val="none" w:sz="0" w:space="0" w:color="auto"/>
        <w:bottom w:val="none" w:sz="0" w:space="0" w:color="auto"/>
        <w:right w:val="none" w:sz="0" w:space="0" w:color="auto"/>
      </w:divBdr>
    </w:div>
    <w:div w:id="392581307">
      <w:bodyDiv w:val="1"/>
      <w:marLeft w:val="0"/>
      <w:marRight w:val="0"/>
      <w:marTop w:val="0"/>
      <w:marBottom w:val="0"/>
      <w:divBdr>
        <w:top w:val="none" w:sz="0" w:space="0" w:color="auto"/>
        <w:left w:val="none" w:sz="0" w:space="0" w:color="auto"/>
        <w:bottom w:val="none" w:sz="0" w:space="0" w:color="auto"/>
        <w:right w:val="none" w:sz="0" w:space="0" w:color="auto"/>
      </w:divBdr>
    </w:div>
    <w:div w:id="536309509">
      <w:bodyDiv w:val="1"/>
      <w:marLeft w:val="0"/>
      <w:marRight w:val="0"/>
      <w:marTop w:val="0"/>
      <w:marBottom w:val="0"/>
      <w:divBdr>
        <w:top w:val="none" w:sz="0" w:space="0" w:color="auto"/>
        <w:left w:val="none" w:sz="0" w:space="0" w:color="auto"/>
        <w:bottom w:val="none" w:sz="0" w:space="0" w:color="auto"/>
        <w:right w:val="none" w:sz="0" w:space="0" w:color="auto"/>
      </w:divBdr>
    </w:div>
    <w:div w:id="604970744">
      <w:bodyDiv w:val="1"/>
      <w:marLeft w:val="0"/>
      <w:marRight w:val="0"/>
      <w:marTop w:val="0"/>
      <w:marBottom w:val="0"/>
      <w:divBdr>
        <w:top w:val="none" w:sz="0" w:space="0" w:color="auto"/>
        <w:left w:val="none" w:sz="0" w:space="0" w:color="auto"/>
        <w:bottom w:val="none" w:sz="0" w:space="0" w:color="auto"/>
        <w:right w:val="none" w:sz="0" w:space="0" w:color="auto"/>
      </w:divBdr>
    </w:div>
    <w:div w:id="744960540">
      <w:bodyDiv w:val="1"/>
      <w:marLeft w:val="0"/>
      <w:marRight w:val="0"/>
      <w:marTop w:val="0"/>
      <w:marBottom w:val="0"/>
      <w:divBdr>
        <w:top w:val="none" w:sz="0" w:space="0" w:color="auto"/>
        <w:left w:val="none" w:sz="0" w:space="0" w:color="auto"/>
        <w:bottom w:val="none" w:sz="0" w:space="0" w:color="auto"/>
        <w:right w:val="none" w:sz="0" w:space="0" w:color="auto"/>
      </w:divBdr>
    </w:div>
    <w:div w:id="752435933">
      <w:bodyDiv w:val="1"/>
      <w:marLeft w:val="0"/>
      <w:marRight w:val="0"/>
      <w:marTop w:val="0"/>
      <w:marBottom w:val="0"/>
      <w:divBdr>
        <w:top w:val="none" w:sz="0" w:space="0" w:color="auto"/>
        <w:left w:val="none" w:sz="0" w:space="0" w:color="auto"/>
        <w:bottom w:val="none" w:sz="0" w:space="0" w:color="auto"/>
        <w:right w:val="none" w:sz="0" w:space="0" w:color="auto"/>
      </w:divBdr>
    </w:div>
    <w:div w:id="830099216">
      <w:bodyDiv w:val="1"/>
      <w:marLeft w:val="0"/>
      <w:marRight w:val="0"/>
      <w:marTop w:val="0"/>
      <w:marBottom w:val="0"/>
      <w:divBdr>
        <w:top w:val="none" w:sz="0" w:space="0" w:color="auto"/>
        <w:left w:val="none" w:sz="0" w:space="0" w:color="auto"/>
        <w:bottom w:val="none" w:sz="0" w:space="0" w:color="auto"/>
        <w:right w:val="none" w:sz="0" w:space="0" w:color="auto"/>
      </w:divBdr>
    </w:div>
    <w:div w:id="830213493">
      <w:bodyDiv w:val="1"/>
      <w:marLeft w:val="0"/>
      <w:marRight w:val="0"/>
      <w:marTop w:val="0"/>
      <w:marBottom w:val="0"/>
      <w:divBdr>
        <w:top w:val="none" w:sz="0" w:space="0" w:color="auto"/>
        <w:left w:val="none" w:sz="0" w:space="0" w:color="auto"/>
        <w:bottom w:val="none" w:sz="0" w:space="0" w:color="auto"/>
        <w:right w:val="none" w:sz="0" w:space="0" w:color="auto"/>
      </w:divBdr>
    </w:div>
    <w:div w:id="898171146">
      <w:bodyDiv w:val="1"/>
      <w:marLeft w:val="0"/>
      <w:marRight w:val="0"/>
      <w:marTop w:val="0"/>
      <w:marBottom w:val="0"/>
      <w:divBdr>
        <w:top w:val="none" w:sz="0" w:space="0" w:color="auto"/>
        <w:left w:val="none" w:sz="0" w:space="0" w:color="auto"/>
        <w:bottom w:val="none" w:sz="0" w:space="0" w:color="auto"/>
        <w:right w:val="none" w:sz="0" w:space="0" w:color="auto"/>
      </w:divBdr>
    </w:div>
    <w:div w:id="923685392">
      <w:bodyDiv w:val="1"/>
      <w:marLeft w:val="0"/>
      <w:marRight w:val="0"/>
      <w:marTop w:val="0"/>
      <w:marBottom w:val="0"/>
      <w:divBdr>
        <w:top w:val="none" w:sz="0" w:space="0" w:color="auto"/>
        <w:left w:val="none" w:sz="0" w:space="0" w:color="auto"/>
        <w:bottom w:val="none" w:sz="0" w:space="0" w:color="auto"/>
        <w:right w:val="none" w:sz="0" w:space="0" w:color="auto"/>
      </w:divBdr>
    </w:div>
    <w:div w:id="982931668">
      <w:bodyDiv w:val="1"/>
      <w:marLeft w:val="0"/>
      <w:marRight w:val="0"/>
      <w:marTop w:val="0"/>
      <w:marBottom w:val="0"/>
      <w:divBdr>
        <w:top w:val="none" w:sz="0" w:space="0" w:color="auto"/>
        <w:left w:val="none" w:sz="0" w:space="0" w:color="auto"/>
        <w:bottom w:val="none" w:sz="0" w:space="0" w:color="auto"/>
        <w:right w:val="none" w:sz="0" w:space="0" w:color="auto"/>
      </w:divBdr>
    </w:div>
    <w:div w:id="1021248981">
      <w:bodyDiv w:val="1"/>
      <w:marLeft w:val="0"/>
      <w:marRight w:val="0"/>
      <w:marTop w:val="0"/>
      <w:marBottom w:val="0"/>
      <w:divBdr>
        <w:top w:val="none" w:sz="0" w:space="0" w:color="auto"/>
        <w:left w:val="none" w:sz="0" w:space="0" w:color="auto"/>
        <w:bottom w:val="none" w:sz="0" w:space="0" w:color="auto"/>
        <w:right w:val="none" w:sz="0" w:space="0" w:color="auto"/>
      </w:divBdr>
    </w:div>
    <w:div w:id="1027367626">
      <w:bodyDiv w:val="1"/>
      <w:marLeft w:val="0"/>
      <w:marRight w:val="0"/>
      <w:marTop w:val="0"/>
      <w:marBottom w:val="0"/>
      <w:divBdr>
        <w:top w:val="none" w:sz="0" w:space="0" w:color="auto"/>
        <w:left w:val="none" w:sz="0" w:space="0" w:color="auto"/>
        <w:bottom w:val="none" w:sz="0" w:space="0" w:color="auto"/>
        <w:right w:val="none" w:sz="0" w:space="0" w:color="auto"/>
      </w:divBdr>
    </w:div>
    <w:div w:id="1106388651">
      <w:bodyDiv w:val="1"/>
      <w:marLeft w:val="0"/>
      <w:marRight w:val="0"/>
      <w:marTop w:val="0"/>
      <w:marBottom w:val="0"/>
      <w:divBdr>
        <w:top w:val="none" w:sz="0" w:space="0" w:color="auto"/>
        <w:left w:val="none" w:sz="0" w:space="0" w:color="auto"/>
        <w:bottom w:val="none" w:sz="0" w:space="0" w:color="auto"/>
        <w:right w:val="none" w:sz="0" w:space="0" w:color="auto"/>
      </w:divBdr>
    </w:div>
    <w:div w:id="1118403849">
      <w:bodyDiv w:val="1"/>
      <w:marLeft w:val="0"/>
      <w:marRight w:val="0"/>
      <w:marTop w:val="0"/>
      <w:marBottom w:val="0"/>
      <w:divBdr>
        <w:top w:val="none" w:sz="0" w:space="0" w:color="auto"/>
        <w:left w:val="none" w:sz="0" w:space="0" w:color="auto"/>
        <w:bottom w:val="none" w:sz="0" w:space="0" w:color="auto"/>
        <w:right w:val="none" w:sz="0" w:space="0" w:color="auto"/>
      </w:divBdr>
    </w:div>
    <w:div w:id="1197892736">
      <w:bodyDiv w:val="1"/>
      <w:marLeft w:val="0"/>
      <w:marRight w:val="0"/>
      <w:marTop w:val="0"/>
      <w:marBottom w:val="0"/>
      <w:divBdr>
        <w:top w:val="none" w:sz="0" w:space="0" w:color="auto"/>
        <w:left w:val="none" w:sz="0" w:space="0" w:color="auto"/>
        <w:bottom w:val="none" w:sz="0" w:space="0" w:color="auto"/>
        <w:right w:val="none" w:sz="0" w:space="0" w:color="auto"/>
      </w:divBdr>
    </w:div>
    <w:div w:id="1357539059">
      <w:bodyDiv w:val="1"/>
      <w:marLeft w:val="0"/>
      <w:marRight w:val="0"/>
      <w:marTop w:val="0"/>
      <w:marBottom w:val="0"/>
      <w:divBdr>
        <w:top w:val="none" w:sz="0" w:space="0" w:color="auto"/>
        <w:left w:val="none" w:sz="0" w:space="0" w:color="auto"/>
        <w:bottom w:val="none" w:sz="0" w:space="0" w:color="auto"/>
        <w:right w:val="none" w:sz="0" w:space="0" w:color="auto"/>
      </w:divBdr>
    </w:div>
    <w:div w:id="1408575421">
      <w:bodyDiv w:val="1"/>
      <w:marLeft w:val="0"/>
      <w:marRight w:val="0"/>
      <w:marTop w:val="0"/>
      <w:marBottom w:val="0"/>
      <w:divBdr>
        <w:top w:val="none" w:sz="0" w:space="0" w:color="auto"/>
        <w:left w:val="none" w:sz="0" w:space="0" w:color="auto"/>
        <w:bottom w:val="none" w:sz="0" w:space="0" w:color="auto"/>
        <w:right w:val="none" w:sz="0" w:space="0" w:color="auto"/>
      </w:divBdr>
    </w:div>
    <w:div w:id="1421633383">
      <w:bodyDiv w:val="1"/>
      <w:marLeft w:val="0"/>
      <w:marRight w:val="0"/>
      <w:marTop w:val="0"/>
      <w:marBottom w:val="0"/>
      <w:divBdr>
        <w:top w:val="none" w:sz="0" w:space="0" w:color="auto"/>
        <w:left w:val="none" w:sz="0" w:space="0" w:color="auto"/>
        <w:bottom w:val="none" w:sz="0" w:space="0" w:color="auto"/>
        <w:right w:val="none" w:sz="0" w:space="0" w:color="auto"/>
      </w:divBdr>
    </w:div>
    <w:div w:id="1456096176">
      <w:bodyDiv w:val="1"/>
      <w:marLeft w:val="0"/>
      <w:marRight w:val="0"/>
      <w:marTop w:val="0"/>
      <w:marBottom w:val="0"/>
      <w:divBdr>
        <w:top w:val="none" w:sz="0" w:space="0" w:color="auto"/>
        <w:left w:val="none" w:sz="0" w:space="0" w:color="auto"/>
        <w:bottom w:val="none" w:sz="0" w:space="0" w:color="auto"/>
        <w:right w:val="none" w:sz="0" w:space="0" w:color="auto"/>
      </w:divBdr>
    </w:div>
    <w:div w:id="1519736653">
      <w:bodyDiv w:val="1"/>
      <w:marLeft w:val="0"/>
      <w:marRight w:val="0"/>
      <w:marTop w:val="0"/>
      <w:marBottom w:val="0"/>
      <w:divBdr>
        <w:top w:val="none" w:sz="0" w:space="0" w:color="auto"/>
        <w:left w:val="none" w:sz="0" w:space="0" w:color="auto"/>
        <w:bottom w:val="none" w:sz="0" w:space="0" w:color="auto"/>
        <w:right w:val="none" w:sz="0" w:space="0" w:color="auto"/>
      </w:divBdr>
    </w:div>
    <w:div w:id="1529025002">
      <w:bodyDiv w:val="1"/>
      <w:marLeft w:val="0"/>
      <w:marRight w:val="0"/>
      <w:marTop w:val="0"/>
      <w:marBottom w:val="0"/>
      <w:divBdr>
        <w:top w:val="none" w:sz="0" w:space="0" w:color="auto"/>
        <w:left w:val="none" w:sz="0" w:space="0" w:color="auto"/>
        <w:bottom w:val="none" w:sz="0" w:space="0" w:color="auto"/>
        <w:right w:val="none" w:sz="0" w:space="0" w:color="auto"/>
      </w:divBdr>
    </w:div>
    <w:div w:id="1660884088">
      <w:bodyDiv w:val="1"/>
      <w:marLeft w:val="0"/>
      <w:marRight w:val="0"/>
      <w:marTop w:val="0"/>
      <w:marBottom w:val="0"/>
      <w:divBdr>
        <w:top w:val="none" w:sz="0" w:space="0" w:color="auto"/>
        <w:left w:val="none" w:sz="0" w:space="0" w:color="auto"/>
        <w:bottom w:val="none" w:sz="0" w:space="0" w:color="auto"/>
        <w:right w:val="none" w:sz="0" w:space="0" w:color="auto"/>
      </w:divBdr>
    </w:div>
    <w:div w:id="1687631212">
      <w:bodyDiv w:val="1"/>
      <w:marLeft w:val="0"/>
      <w:marRight w:val="0"/>
      <w:marTop w:val="0"/>
      <w:marBottom w:val="0"/>
      <w:divBdr>
        <w:top w:val="none" w:sz="0" w:space="0" w:color="auto"/>
        <w:left w:val="none" w:sz="0" w:space="0" w:color="auto"/>
        <w:bottom w:val="none" w:sz="0" w:space="0" w:color="auto"/>
        <w:right w:val="none" w:sz="0" w:space="0" w:color="auto"/>
      </w:divBdr>
    </w:div>
    <w:div w:id="1727341318">
      <w:bodyDiv w:val="1"/>
      <w:marLeft w:val="0"/>
      <w:marRight w:val="0"/>
      <w:marTop w:val="0"/>
      <w:marBottom w:val="0"/>
      <w:divBdr>
        <w:top w:val="none" w:sz="0" w:space="0" w:color="auto"/>
        <w:left w:val="none" w:sz="0" w:space="0" w:color="auto"/>
        <w:bottom w:val="none" w:sz="0" w:space="0" w:color="auto"/>
        <w:right w:val="none" w:sz="0" w:space="0" w:color="auto"/>
      </w:divBdr>
    </w:div>
    <w:div w:id="1772582050">
      <w:bodyDiv w:val="1"/>
      <w:marLeft w:val="0"/>
      <w:marRight w:val="0"/>
      <w:marTop w:val="0"/>
      <w:marBottom w:val="0"/>
      <w:divBdr>
        <w:top w:val="none" w:sz="0" w:space="0" w:color="auto"/>
        <w:left w:val="none" w:sz="0" w:space="0" w:color="auto"/>
        <w:bottom w:val="none" w:sz="0" w:space="0" w:color="auto"/>
        <w:right w:val="none" w:sz="0" w:space="0" w:color="auto"/>
      </w:divBdr>
    </w:div>
    <w:div w:id="1804880379">
      <w:bodyDiv w:val="1"/>
      <w:marLeft w:val="0"/>
      <w:marRight w:val="0"/>
      <w:marTop w:val="0"/>
      <w:marBottom w:val="0"/>
      <w:divBdr>
        <w:top w:val="none" w:sz="0" w:space="0" w:color="auto"/>
        <w:left w:val="none" w:sz="0" w:space="0" w:color="auto"/>
        <w:bottom w:val="none" w:sz="0" w:space="0" w:color="auto"/>
        <w:right w:val="none" w:sz="0" w:space="0" w:color="auto"/>
      </w:divBdr>
    </w:div>
    <w:div w:id="1857962383">
      <w:bodyDiv w:val="1"/>
      <w:marLeft w:val="0"/>
      <w:marRight w:val="0"/>
      <w:marTop w:val="0"/>
      <w:marBottom w:val="0"/>
      <w:divBdr>
        <w:top w:val="none" w:sz="0" w:space="0" w:color="auto"/>
        <w:left w:val="none" w:sz="0" w:space="0" w:color="auto"/>
        <w:bottom w:val="none" w:sz="0" w:space="0" w:color="auto"/>
        <w:right w:val="none" w:sz="0" w:space="0" w:color="auto"/>
      </w:divBdr>
    </w:div>
    <w:div w:id="1973094925">
      <w:bodyDiv w:val="1"/>
      <w:marLeft w:val="0"/>
      <w:marRight w:val="0"/>
      <w:marTop w:val="0"/>
      <w:marBottom w:val="0"/>
      <w:divBdr>
        <w:top w:val="none" w:sz="0" w:space="0" w:color="auto"/>
        <w:left w:val="none" w:sz="0" w:space="0" w:color="auto"/>
        <w:bottom w:val="none" w:sz="0" w:space="0" w:color="auto"/>
        <w:right w:val="none" w:sz="0" w:space="0" w:color="auto"/>
      </w:divBdr>
    </w:div>
    <w:div w:id="2076853809">
      <w:bodyDiv w:val="1"/>
      <w:marLeft w:val="0"/>
      <w:marRight w:val="0"/>
      <w:marTop w:val="0"/>
      <w:marBottom w:val="0"/>
      <w:divBdr>
        <w:top w:val="none" w:sz="0" w:space="0" w:color="auto"/>
        <w:left w:val="none" w:sz="0" w:space="0" w:color="auto"/>
        <w:bottom w:val="none" w:sz="0" w:space="0" w:color="auto"/>
        <w:right w:val="none" w:sz="0" w:space="0" w:color="auto"/>
      </w:divBdr>
    </w:div>
    <w:div w:id="21004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13" Type="http://schemas.openxmlformats.org/officeDocument/2006/relationships/hyperlink" Target="https://eproc.cgstate.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c.cgstate.gov.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roc.cgstate.gov.in/" TargetMode="External"/><Relationship Id="rId4" Type="http://schemas.openxmlformats.org/officeDocument/2006/relationships/settings" Target="settings.xml"/><Relationship Id="rId9" Type="http://schemas.openxmlformats.org/officeDocument/2006/relationships/hyperlink" Target="https://eproc.cgstate.gov.i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E6280-3547-40A4-B033-B5810F9E7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9</Pages>
  <Words>2620</Words>
  <Characters>14934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GOVERNMENT OF CHHATTISGARH</vt:lpstr>
    </vt:vector>
  </TitlesOfParts>
  <Company/>
  <LinksUpToDate>false</LinksUpToDate>
  <CharactersWithSpaces>17519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OF CHHATTISGARH</dc:title>
  <dc:creator>ALOK AGRAWAL</dc:creator>
  <cp:lastModifiedBy>Bhilai Municipal corporation</cp:lastModifiedBy>
  <cp:revision>99</cp:revision>
  <cp:lastPrinted>2026-03-24T07:45:00Z</cp:lastPrinted>
  <dcterms:created xsi:type="dcterms:W3CDTF">2020-02-12T11:42:00Z</dcterms:created>
  <dcterms:modified xsi:type="dcterms:W3CDTF">2026-06-10T05:36:00Z</dcterms:modified>
</cp:coreProperties>
</file>